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right="26"/>
              <w:jc w:val="both"/>
              <w:rPr>
                <w:rFonts w:ascii="Times New Roman" w:hAnsi="Times New Roman" w:eastAsia="宋体"/>
                <w:b/>
                <w:bCs/>
                <w:sz w:val="44"/>
                <w:szCs w:val="44"/>
                <w:vertAlign w:val="baseline"/>
              </w:rPr>
            </w:pPr>
            <w:r>
              <w:rPr>
                <w:rFonts w:ascii="Times New Roman" w:hAnsi="Times New Roman" w:eastAsia="宋体"/>
                <w:b/>
                <w:bCs/>
                <w:sz w:val="44"/>
                <w:szCs w:val="44"/>
              </w:rPr>
              <w:drawing>
                <wp:inline distT="0" distB="0" distL="114300" distR="114300">
                  <wp:extent cx="2009775" cy="628650"/>
                  <wp:effectExtent l="0" t="0" r="9525" b="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977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ind w:right="26"/>
              <w:jc w:val="right"/>
              <w:rPr>
                <w:rFonts w:ascii="Times New Roman" w:hAnsi="Times New Roman" w:eastAsia="宋体"/>
                <w:b/>
                <w:bCs/>
                <w:sz w:val="44"/>
                <w:szCs w:val="44"/>
                <w:vertAlign w:val="baseline"/>
              </w:rPr>
            </w:pPr>
            <w:r>
              <w:rPr>
                <w:rFonts w:ascii="Times New Roman" w:hAnsi="Times New Roman" w:eastAsia="宋体"/>
                <w:b/>
                <w:bCs/>
                <w:sz w:val="44"/>
                <w:szCs w:val="44"/>
              </w:rPr>
              <w:drawing>
                <wp:inline distT="0" distB="0" distL="0" distR="0">
                  <wp:extent cx="1568450" cy="1073785"/>
                  <wp:effectExtent l="0" t="0" r="12700" b="12065"/>
                  <wp:docPr id="1002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2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8450" cy="10737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wordWrap w:val="0"/>
        <w:ind w:left="13679" w:leftChars="105" w:right="26" w:hanging="13459" w:hangingChars="3047"/>
        <w:jc w:val="right"/>
        <w:rPr>
          <w:rFonts w:hint="eastAsia" w:ascii="Times New Roman" w:hAnsi="Times New Roman" w:eastAsia="宋体"/>
          <w:b/>
          <w:bCs/>
          <w:sz w:val="44"/>
          <w:szCs w:val="44"/>
          <w:lang w:val="en-US" w:eastAsia="zh-CN"/>
        </w:rPr>
      </w:pPr>
      <w:r>
        <w:rPr>
          <w:rFonts w:hint="eastAsia" w:ascii="Times New Roman" w:hAnsi="Times New Roman" w:eastAsia="宋体"/>
          <w:b/>
          <w:bCs/>
          <w:sz w:val="44"/>
          <w:szCs w:val="44"/>
          <w:lang w:val="en-US" w:eastAsia="zh-CN"/>
        </w:rPr>
        <w:t xml:space="preserve"> </w:t>
      </w:r>
    </w:p>
    <w:p>
      <w:pPr>
        <w:ind w:left="13679" w:leftChars="105" w:right="26" w:hanging="13459" w:hangingChars="3047"/>
        <w:jc w:val="left"/>
        <w:rPr>
          <w:rFonts w:ascii="Times New Roman" w:hAnsi="Times New Roman" w:eastAsia="宋体"/>
          <w:b/>
          <w:bCs/>
          <w:sz w:val="44"/>
          <w:szCs w:val="44"/>
        </w:rPr>
      </w:pPr>
    </w:p>
    <w:p>
      <w:pPr>
        <w:ind w:right="26"/>
        <w:rPr>
          <w:rFonts w:ascii="Times New Roman" w:hAnsi="Times New Roman" w:eastAsia="宋体"/>
          <w:b/>
          <w:sz w:val="52"/>
          <w:szCs w:val="52"/>
        </w:rPr>
      </w:pPr>
    </w:p>
    <w:p>
      <w:pPr>
        <w:ind w:right="26"/>
        <w:rPr>
          <w:rFonts w:ascii="Times New Roman" w:hAnsi="Times New Roman" w:eastAsia="宋体"/>
          <w:b/>
          <w:sz w:val="52"/>
          <w:szCs w:val="52"/>
        </w:rPr>
      </w:pPr>
    </w:p>
    <w:p>
      <w:pPr>
        <w:ind w:left="14938" w:right="26" w:hanging="14938" w:hangingChars="3100"/>
        <w:jc w:val="center"/>
        <w:rPr>
          <w:rFonts w:ascii="Times New Roman" w:hAnsi="Times New Roman" w:eastAsia="宋体"/>
          <w:b/>
          <w:sz w:val="48"/>
          <w:szCs w:val="52"/>
        </w:rPr>
      </w:pPr>
      <w:r>
        <w:rPr>
          <w:rFonts w:hint="eastAsia" w:ascii="Times New Roman" w:hAnsi="Times New Roman" w:eastAsia="宋体"/>
          <w:b/>
          <w:sz w:val="48"/>
          <w:szCs w:val="52"/>
        </w:rPr>
        <w:t>银河麒麟操作系统产品</w:t>
      </w:r>
      <w:r>
        <w:rPr>
          <w:rFonts w:ascii="Times New Roman" w:hAnsi="Times New Roman" w:eastAsia="宋体" w:cs="Times New Roman"/>
          <w:b/>
          <w:sz w:val="48"/>
          <w:szCs w:val="52"/>
        </w:rPr>
        <w:t>NeoCertify</w:t>
      </w:r>
    </w:p>
    <w:p>
      <w:pPr>
        <w:ind w:left="14938" w:right="26" w:hanging="14938" w:hangingChars="3100"/>
        <w:jc w:val="center"/>
        <w:rPr>
          <w:rFonts w:ascii="Times New Roman" w:hAnsi="Times New Roman" w:eastAsia="宋体"/>
          <w:b/>
          <w:sz w:val="48"/>
          <w:szCs w:val="52"/>
        </w:rPr>
      </w:pPr>
      <w:r>
        <w:rPr>
          <w:rFonts w:hint="eastAsia" w:ascii="Times New Roman" w:hAnsi="Times New Roman" w:eastAsia="宋体"/>
          <w:b/>
          <w:sz w:val="48"/>
          <w:szCs w:val="52"/>
        </w:rPr>
        <w:t>认证测试报告</w:t>
      </w:r>
    </w:p>
    <w:p>
      <w:pPr>
        <w:jc w:val="center"/>
        <w:rPr>
          <w:rFonts w:ascii="Times New Roman" w:hAnsi="Times New Roman" w:eastAsia="宋体"/>
        </w:rPr>
      </w:pPr>
    </w:p>
    <w:p>
      <w:pPr>
        <w:jc w:val="center"/>
        <w:rPr>
          <w:rFonts w:ascii="Times New Roman" w:hAnsi="Times New Roman" w:eastAsia="宋体"/>
          <w:sz w:val="44"/>
          <w:szCs w:val="44"/>
        </w:rPr>
      </w:pPr>
    </w:p>
    <w:p>
      <w:pPr>
        <w:jc w:val="center"/>
        <w:rPr>
          <w:rFonts w:ascii="Times New Roman" w:hAnsi="Times New Roman" w:eastAsia="宋体"/>
          <w:sz w:val="44"/>
          <w:szCs w:val="44"/>
        </w:rPr>
      </w:pPr>
    </w:p>
    <w:tbl>
      <w:tblPr>
        <w:tblStyle w:val="16"/>
        <w:tblW w:w="810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5"/>
        <w:gridCol w:w="639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5" w:type="dxa"/>
            <w:tcBorders>
              <w:tl2br w:val="nil"/>
              <w:tr2bl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/>
                <w:sz w:val="28"/>
                <w:szCs w:val="28"/>
                <w:lang w:val="en-US" w:eastAsia="zh-Hans"/>
              </w:rPr>
              <w:t>系统版本:</w:t>
            </w:r>
          </w:p>
        </w:tc>
        <w:tc>
          <w:tcPr>
            <w:tcW w:w="6392" w:type="dxa"/>
            <w:tcBorders>
              <w:top w:val="nil"/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Courier New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FF0000"/>
                <w:sz w:val="28"/>
                <w:szCs w:val="28"/>
                <w:u w:val="none"/>
              </w:rPr>
              <w:t>操作系统版本名称</w:t>
            </w:r>
            <w:r>
              <w:rPr>
                <w:rFonts w:hint="eastAsia" w:ascii="Times New Roman" w:hAnsi="Times New Roman"/>
                <w:color w:val="FF0000"/>
                <w:sz w:val="28"/>
                <w:szCs w:val="28"/>
                <w:u w:val="none"/>
                <w:lang w:val="en-US" w:eastAsia="zh-CN"/>
              </w:rPr>
              <w:t>+版本号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5" w:type="dxa"/>
            <w:tcBorders>
              <w:tl2br w:val="nil"/>
              <w:tr2bl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/>
                <w:sz w:val="28"/>
                <w:szCs w:val="28"/>
                <w:lang w:val="en-US" w:eastAsia="zh-Hans"/>
              </w:rPr>
            </w:pPr>
          </w:p>
        </w:tc>
        <w:tc>
          <w:tcPr>
            <w:tcW w:w="6392" w:type="dxa"/>
            <w:tcBorders>
              <w:top w:val="nil"/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Times New Roman" w:hAnsi="Times New Roman"/>
                <w:color w:val="FF0000"/>
                <w:sz w:val="28"/>
                <w:szCs w:val="28"/>
                <w:u w:val="single"/>
              </w:rPr>
            </w:pPr>
            <w:r>
              <w:rPr>
                <w:rFonts w:hint="eastAsia" w:ascii="Times New Roman" w:hAnsi="Times New Roman"/>
                <w:color w:val="FF0000"/>
                <w:sz w:val="24"/>
                <w:szCs w:val="24"/>
                <w:u w:val="none"/>
              </w:rPr>
              <w:t>[</w:t>
            </w:r>
            <w:r>
              <w:rPr>
                <w:rFonts w:hint="eastAsia" w:ascii="Times New Roman" w:hAnsi="Times New Roman"/>
                <w:color w:val="FF0000"/>
                <w:sz w:val="24"/>
                <w:szCs w:val="24"/>
                <w:u w:val="none"/>
                <w:lang w:val="en-US" w:eastAsia="zh-CN"/>
              </w:rPr>
              <w:t>举</w:t>
            </w:r>
            <w:r>
              <w:rPr>
                <w:rFonts w:hint="eastAsia" w:ascii="Times New Roman" w:hAnsi="Times New Roman"/>
                <w:color w:val="FF0000"/>
                <w:sz w:val="24"/>
                <w:szCs w:val="24"/>
                <w:u w:val="none"/>
              </w:rPr>
              <w:t>例：</w:t>
            </w:r>
            <w:r>
              <w:rPr>
                <w:rFonts w:hint="eastAsia" w:ascii="Times New Roman" w:hAnsi="Times New Roman"/>
                <w:color w:val="FF0000"/>
                <w:sz w:val="24"/>
                <w:szCs w:val="24"/>
                <w:u w:val="none"/>
                <w:lang w:val="en-US" w:eastAsia="zh-CN"/>
              </w:rPr>
              <w:t>银河麒麟桌面操作系统V10SP1(ARM版)</w:t>
            </w:r>
            <w:r>
              <w:rPr>
                <w:rFonts w:hint="eastAsia" w:ascii="Times New Roman" w:hAnsi="Times New Roman"/>
                <w:color w:val="FF0000"/>
                <w:sz w:val="24"/>
                <w:szCs w:val="24"/>
                <w:u w:val="none"/>
              </w:rPr>
              <w:t>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/>
                <w:sz w:val="28"/>
                <w:szCs w:val="28"/>
                <w:lang w:val="en-US" w:eastAsia="zh-Hans"/>
              </w:rPr>
              <w:t>厂商名称:</w:t>
            </w:r>
          </w:p>
        </w:tc>
        <w:tc>
          <w:tcPr>
            <w:tcW w:w="6392" w:type="dxa"/>
            <w:tcBorders>
              <w:top w:val="nil"/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Courier New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cs="Courier New"/>
                <w:color w:val="FF0000"/>
                <w:sz w:val="28"/>
                <w:szCs w:val="28"/>
                <w:u w:val="none"/>
                <w:lang w:val="en-US" w:eastAsia="zh-CN"/>
              </w:rPr>
              <w:t>xxxx公司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5" w:type="dxa"/>
            <w:tcBorders>
              <w:tl2br w:val="nil"/>
              <w:tr2bl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/>
                <w:sz w:val="28"/>
                <w:szCs w:val="28"/>
                <w:lang w:val="en-US" w:eastAsia="zh-Hans"/>
              </w:rPr>
              <w:t>认证产品:</w:t>
            </w:r>
          </w:p>
        </w:tc>
        <w:tc>
          <w:tcPr>
            <w:tcW w:w="6392" w:type="dxa"/>
            <w:tcBorders>
              <w:top w:val="nil"/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Courier New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FF0000"/>
                <w:sz w:val="28"/>
                <w:szCs w:val="28"/>
                <w:u w:val="none"/>
              </w:rPr>
              <w:t>产品名称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5" w:type="dxa"/>
            <w:tcBorders>
              <w:tl2br w:val="nil"/>
              <w:tr2bl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/>
                <w:sz w:val="28"/>
                <w:szCs w:val="28"/>
                <w:lang w:val="en-US" w:eastAsia="zh-Hans"/>
              </w:rPr>
              <w:t>测试日期:</w:t>
            </w:r>
          </w:p>
        </w:tc>
        <w:tc>
          <w:tcPr>
            <w:tcW w:w="6392" w:type="dxa"/>
            <w:tcBorders>
              <w:top w:val="nil"/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Courier New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FF0000"/>
                <w:sz w:val="28"/>
                <w:szCs w:val="28"/>
                <w:u w:val="none"/>
                <w:lang w:val="en-US" w:eastAsia="zh-CN"/>
              </w:rPr>
              <w:t>xxxx年xx月xx日</w:t>
            </w:r>
          </w:p>
        </w:tc>
      </w:tr>
    </w:tbl>
    <w:p>
      <w:pPr>
        <w:ind w:firstLine="720"/>
        <w:rPr>
          <w:sz w:val="36"/>
          <w:szCs w:val="36"/>
        </w:rPr>
      </w:pPr>
    </w:p>
    <w:p>
      <w:pPr>
        <w:ind w:firstLine="720"/>
        <w:rPr>
          <w:sz w:val="36"/>
          <w:szCs w:val="36"/>
        </w:rPr>
      </w:pPr>
    </w:p>
    <w:p>
      <w:pPr>
        <w:rPr>
          <w:sz w:val="36"/>
          <w:szCs w:val="36"/>
        </w:rPr>
      </w:pPr>
    </w:p>
    <w:p>
      <w:pPr>
        <w:jc w:val="center"/>
        <w:rPr>
          <w:rFonts w:ascii="Times New Roman" w:hAnsi="Times New Roman"/>
          <w:sz w:val="30"/>
          <w:szCs w:val="30"/>
        </w:rPr>
      </w:pPr>
      <w:r>
        <w:rPr>
          <w:rFonts w:hint="eastAsia" w:ascii="Times New Roman" w:hAnsi="Times New Roman"/>
          <w:sz w:val="30"/>
          <w:szCs w:val="30"/>
        </w:rPr>
        <w:t>麒麟软件有限公司</w:t>
      </w:r>
    </w:p>
    <w:p>
      <w:pPr>
        <w:jc w:val="center"/>
        <w:rPr>
          <w:rFonts w:ascii="Times New Roman" w:hAnsi="Times New Roman"/>
          <w:sz w:val="30"/>
          <w:szCs w:val="30"/>
        </w:rPr>
      </w:pPr>
      <w:r>
        <w:rPr>
          <w:rFonts w:hint="eastAsia" w:ascii="Times New Roman" w:hAnsi="Times New Roman"/>
          <w:sz w:val="30"/>
          <w:szCs w:val="30"/>
          <w:lang w:val="en-US" w:eastAsia="zh-CN"/>
        </w:rPr>
        <w:t>生态与技术服务</w:t>
      </w:r>
      <w:r>
        <w:rPr>
          <w:rFonts w:ascii="Times New Roman" w:hAnsi="Times New Roman"/>
          <w:sz w:val="30"/>
          <w:szCs w:val="30"/>
        </w:rPr>
        <w:t>中心</w:t>
      </w:r>
    </w:p>
    <w:p>
      <w:pPr>
        <w:jc w:val="center"/>
        <w:rPr>
          <w:rFonts w:ascii="Times New Roman" w:hAnsi="Times New Roman"/>
          <w:sz w:val="30"/>
          <w:szCs w:val="30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upperRoman" w:start="1"/>
          <w:cols w:space="425" w:num="1"/>
          <w:docGrid w:type="lines" w:linePitch="312" w:charSpace="0"/>
        </w:sectPr>
      </w:pPr>
    </w:p>
    <w:p>
      <w:pPr>
        <w:pStyle w:val="12"/>
        <w:rPr>
          <w:sz w:val="44"/>
          <w:szCs w:val="44"/>
        </w:rPr>
      </w:pPr>
      <w:r>
        <w:rPr>
          <w:rFonts w:hint="eastAsia"/>
          <w:sz w:val="44"/>
          <w:szCs w:val="44"/>
        </w:rPr>
        <w:t>目录</w:t>
      </w:r>
    </w:p>
    <w:p>
      <w:pPr>
        <w:pStyle w:val="12"/>
        <w:tabs>
          <w:tab w:val="right" w:leader="dot" w:pos="8306"/>
          <w:tab w:val="clear" w:pos="8296"/>
        </w:tabs>
      </w:pPr>
      <w:r>
        <w:rPr>
          <w:rFonts w:ascii="Times New Roman" w:hAnsi="Times New Roman"/>
          <w:szCs w:val="21"/>
        </w:rPr>
        <w:fldChar w:fldCharType="begin"/>
      </w:r>
      <w:r>
        <w:rPr>
          <w:rFonts w:ascii="Times New Roman" w:hAnsi="Times New Roman"/>
          <w:szCs w:val="21"/>
        </w:rPr>
        <w:instrText xml:space="preserve"> TOC \o "1-3" \h \z \u </w:instrText>
      </w:r>
      <w:r>
        <w:rPr>
          <w:rFonts w:ascii="Times New Roman" w:hAnsi="Times New Roman"/>
          <w:szCs w:val="21"/>
        </w:rPr>
        <w:fldChar w:fldCharType="separate"/>
      </w:r>
      <w:r>
        <w:rPr>
          <w:rFonts w:ascii="Times New Roman" w:hAnsi="Times New Roman"/>
          <w:szCs w:val="21"/>
        </w:rPr>
        <w:fldChar w:fldCharType="begin"/>
      </w:r>
      <w:r>
        <w:rPr>
          <w:rFonts w:ascii="Times New Roman" w:hAnsi="Times New Roman"/>
          <w:szCs w:val="21"/>
        </w:rPr>
        <w:instrText xml:space="preserve"> HYPERLINK \l _Toc16942 </w:instrText>
      </w:r>
      <w:r>
        <w:rPr>
          <w:rFonts w:ascii="Times New Roman" w:hAnsi="Times New Roman"/>
          <w:szCs w:val="21"/>
        </w:rPr>
        <w:fldChar w:fldCharType="separate"/>
      </w:r>
      <w:r>
        <w:rPr>
          <w:szCs w:val="30"/>
        </w:rPr>
        <w:t>1 测试目的</w:t>
      </w:r>
      <w:r>
        <w:tab/>
      </w:r>
      <w:r>
        <w:fldChar w:fldCharType="begin"/>
      </w:r>
      <w:r>
        <w:instrText xml:space="preserve"> PAGEREF _Toc16942 \h </w:instrText>
      </w:r>
      <w:r>
        <w:fldChar w:fldCharType="separate"/>
      </w:r>
      <w:r>
        <w:t>1</w:t>
      </w:r>
      <w:r>
        <w:fldChar w:fldCharType="end"/>
      </w:r>
      <w:r>
        <w:rPr>
          <w:rFonts w:ascii="Times New Roman" w:hAnsi="Times New Roman"/>
          <w:szCs w:val="21"/>
        </w:rPr>
        <w:fldChar w:fldCharType="end"/>
      </w:r>
    </w:p>
    <w:p>
      <w:pPr>
        <w:pStyle w:val="12"/>
        <w:tabs>
          <w:tab w:val="right" w:leader="dot" w:pos="8306"/>
          <w:tab w:val="clear" w:pos="8296"/>
        </w:tabs>
      </w:pPr>
      <w:r>
        <w:fldChar w:fldCharType="begin"/>
      </w:r>
      <w:r>
        <w:instrText xml:space="preserve"> HYPERLINK \l _Toc28201 </w:instrText>
      </w:r>
      <w:r>
        <w:fldChar w:fldCharType="separate"/>
      </w:r>
      <w:r>
        <w:rPr>
          <w:szCs w:val="30"/>
        </w:rPr>
        <w:t>2 厂商信息</w:t>
      </w:r>
      <w:r>
        <w:tab/>
      </w:r>
      <w:r>
        <w:fldChar w:fldCharType="begin"/>
      </w:r>
      <w:r>
        <w:instrText xml:space="preserve"> PAGEREF _Toc28201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8306"/>
        </w:tabs>
      </w:pPr>
      <w:r>
        <w:fldChar w:fldCharType="begin"/>
      </w:r>
      <w:r>
        <w:instrText xml:space="preserve"> HYPERLINK \l _Toc181 </w:instrText>
      </w:r>
      <w:r>
        <w:fldChar w:fldCharType="separate"/>
      </w:r>
      <w:r>
        <w:rPr>
          <w:rFonts w:ascii="Times New Roman" w:hAnsi="Times New Roman"/>
          <w:szCs w:val="28"/>
        </w:rPr>
        <w:t>2.1 厂商信息</w:t>
      </w:r>
      <w:r>
        <w:tab/>
      </w:r>
      <w:r>
        <w:fldChar w:fldCharType="begin"/>
      </w:r>
      <w:r>
        <w:instrText xml:space="preserve"> PAGEREF _Toc181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8306"/>
        </w:tabs>
      </w:pPr>
      <w:r>
        <w:fldChar w:fldCharType="begin"/>
      </w:r>
      <w:r>
        <w:instrText xml:space="preserve"> HYPERLINK \l _Toc18118 </w:instrText>
      </w:r>
      <w:r>
        <w:fldChar w:fldCharType="separate"/>
      </w:r>
      <w:r>
        <w:rPr>
          <w:rFonts w:ascii="Times New Roman" w:hAnsi="Times New Roman"/>
          <w:szCs w:val="28"/>
        </w:rPr>
        <w:t>2.2 麒麟软件公司信息</w:t>
      </w:r>
      <w:r>
        <w:tab/>
      </w:r>
      <w:r>
        <w:fldChar w:fldCharType="begin"/>
      </w:r>
      <w:r>
        <w:instrText xml:space="preserve"> PAGEREF _Toc18118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8306"/>
        </w:tabs>
      </w:pPr>
      <w:r>
        <w:fldChar w:fldCharType="begin"/>
      </w:r>
      <w:r>
        <w:instrText xml:space="preserve"> HYPERLINK \l _Toc30694 </w:instrText>
      </w:r>
      <w:r>
        <w:fldChar w:fldCharType="separate"/>
      </w:r>
      <w:r>
        <w:rPr>
          <w:rFonts w:ascii="Times New Roman" w:hAnsi="Times New Roman"/>
          <w:szCs w:val="28"/>
        </w:rPr>
        <w:t>2.3 测试人员、时间和地点</w:t>
      </w:r>
      <w:r>
        <w:tab/>
      </w:r>
      <w:r>
        <w:fldChar w:fldCharType="begin"/>
      </w:r>
      <w:r>
        <w:instrText xml:space="preserve"> PAGEREF _Toc30694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8"/>
        <w:tabs>
          <w:tab w:val="right" w:leader="dot" w:pos="8306"/>
          <w:tab w:val="clear" w:pos="1050"/>
          <w:tab w:val="clear" w:pos="8296"/>
        </w:tabs>
      </w:pPr>
      <w:r>
        <w:fldChar w:fldCharType="begin"/>
      </w:r>
      <w:r>
        <w:instrText xml:space="preserve"> HYPERLINK \l _Toc9533 </w:instrText>
      </w:r>
      <w:r>
        <w:fldChar w:fldCharType="separate"/>
      </w:r>
      <w:r>
        <w:rPr>
          <w:rFonts w:hint="eastAsia" w:ascii="Times New Roman" w:hAnsi="Times New Roman" w:eastAsiaTheme="majorEastAsia" w:cstheme="majorBidi"/>
          <w:bCs/>
          <w:kern w:val="2"/>
          <w:szCs w:val="24"/>
          <w:lang w:val="en-US" w:eastAsia="zh-CN" w:bidi="ar-SA"/>
        </w:rPr>
        <w:t xml:space="preserve">2.3.1 </w:t>
      </w:r>
      <w:r>
        <w:rPr>
          <w:rFonts w:hint="eastAsia" w:asciiTheme="minorEastAsia" w:hAnsiTheme="minorEastAsia"/>
          <w:szCs w:val="24"/>
        </w:rPr>
        <w:t>厂</w:t>
      </w:r>
      <w:r>
        <w:rPr>
          <w:rFonts w:hint="eastAsia"/>
          <w:szCs w:val="24"/>
        </w:rPr>
        <w:t>商测试人员</w:t>
      </w:r>
      <w:r>
        <w:tab/>
      </w:r>
      <w:r>
        <w:fldChar w:fldCharType="begin"/>
      </w:r>
      <w:r>
        <w:instrText xml:space="preserve"> PAGEREF _Toc9533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8"/>
        <w:tabs>
          <w:tab w:val="right" w:leader="dot" w:pos="8306"/>
          <w:tab w:val="clear" w:pos="1050"/>
          <w:tab w:val="clear" w:pos="8296"/>
        </w:tabs>
      </w:pPr>
      <w:r>
        <w:fldChar w:fldCharType="begin"/>
      </w:r>
      <w:r>
        <w:instrText xml:space="preserve"> HYPERLINK \l _Toc15105 </w:instrText>
      </w:r>
      <w:r>
        <w:fldChar w:fldCharType="separate"/>
      </w:r>
      <w:r>
        <w:rPr>
          <w:rFonts w:hint="eastAsia" w:ascii="Times New Roman" w:hAnsi="Times New Roman" w:eastAsiaTheme="majorEastAsia" w:cstheme="majorBidi"/>
          <w:bCs/>
          <w:kern w:val="2"/>
          <w:szCs w:val="24"/>
          <w:lang w:val="en-US" w:eastAsia="zh-CN" w:bidi="ar-SA"/>
        </w:rPr>
        <w:t xml:space="preserve">2.3.2 </w:t>
      </w:r>
      <w:r>
        <w:rPr>
          <w:rFonts w:hint="eastAsia"/>
          <w:szCs w:val="24"/>
        </w:rPr>
        <w:t>麒麟测试人员</w:t>
      </w:r>
      <w:r>
        <w:tab/>
      </w:r>
      <w:r>
        <w:fldChar w:fldCharType="begin"/>
      </w:r>
      <w:r>
        <w:instrText xml:space="preserve"> PAGEREF _Toc15105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12"/>
        <w:tabs>
          <w:tab w:val="right" w:leader="dot" w:pos="8306"/>
          <w:tab w:val="clear" w:pos="8296"/>
        </w:tabs>
      </w:pPr>
      <w:r>
        <w:fldChar w:fldCharType="begin"/>
      </w:r>
      <w:r>
        <w:instrText xml:space="preserve"> HYPERLINK \l _Toc16519 </w:instrText>
      </w:r>
      <w:r>
        <w:fldChar w:fldCharType="separate"/>
      </w:r>
      <w:r>
        <w:rPr>
          <w:szCs w:val="30"/>
        </w:rPr>
        <w:t>3 认证产品信息及测试环境</w:t>
      </w:r>
      <w:r>
        <w:tab/>
      </w:r>
      <w:r>
        <w:fldChar w:fldCharType="begin"/>
      </w:r>
      <w:r>
        <w:instrText xml:space="preserve"> PAGEREF _Toc16519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8306"/>
        </w:tabs>
      </w:pPr>
      <w:r>
        <w:fldChar w:fldCharType="begin"/>
      </w:r>
      <w:r>
        <w:instrText xml:space="preserve"> HYPERLINK \l _Toc15091 </w:instrText>
      </w:r>
      <w:r>
        <w:fldChar w:fldCharType="separate"/>
      </w:r>
      <w:r>
        <w:rPr>
          <w:rFonts w:ascii="Times New Roman" w:hAnsi="Times New Roman"/>
          <w:szCs w:val="28"/>
        </w:rPr>
        <w:t>3.1 产品信息</w:t>
      </w:r>
      <w:r>
        <w:tab/>
      </w:r>
      <w:r>
        <w:fldChar w:fldCharType="begin"/>
      </w:r>
      <w:r>
        <w:instrText xml:space="preserve"> PAGEREF _Toc15091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8306"/>
        </w:tabs>
      </w:pPr>
      <w:r>
        <w:fldChar w:fldCharType="begin"/>
      </w:r>
      <w:r>
        <w:instrText xml:space="preserve"> HYPERLINK \l _Toc19560 </w:instrText>
      </w:r>
      <w:r>
        <w:fldChar w:fldCharType="separate"/>
      </w:r>
      <w:r>
        <w:rPr>
          <w:rFonts w:ascii="Times New Roman" w:hAnsi="Times New Roman"/>
          <w:szCs w:val="28"/>
        </w:rPr>
        <w:t>3.2 软件环境</w:t>
      </w:r>
      <w:r>
        <w:tab/>
      </w:r>
      <w:r>
        <w:fldChar w:fldCharType="begin"/>
      </w:r>
      <w:r>
        <w:instrText xml:space="preserve"> PAGEREF _Toc19560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8"/>
        <w:tabs>
          <w:tab w:val="right" w:leader="dot" w:pos="8306"/>
          <w:tab w:val="clear" w:pos="1050"/>
          <w:tab w:val="clear" w:pos="8296"/>
        </w:tabs>
      </w:pPr>
      <w:r>
        <w:fldChar w:fldCharType="begin"/>
      </w:r>
      <w:r>
        <w:instrText xml:space="preserve"> HYPERLINK \l _Toc28877 </w:instrText>
      </w:r>
      <w:r>
        <w:fldChar w:fldCharType="separate"/>
      </w:r>
      <w:r>
        <w:rPr>
          <w:rFonts w:hint="eastAsia" w:ascii="Times New Roman" w:hAnsi="Times New Roman" w:eastAsiaTheme="majorEastAsia" w:cstheme="majorBidi"/>
          <w:bCs/>
          <w:kern w:val="2"/>
          <w:szCs w:val="24"/>
          <w:lang w:val="en-US" w:eastAsia="zh-CN" w:bidi="ar-SA"/>
        </w:rPr>
        <w:t xml:space="preserve">3.2.1 </w:t>
      </w:r>
      <w:r>
        <w:rPr>
          <w:rFonts w:hint="eastAsia" w:asciiTheme="minorEastAsia" w:hAnsiTheme="minorEastAsia"/>
          <w:szCs w:val="24"/>
        </w:rPr>
        <w:t>操作</w:t>
      </w:r>
      <w:r>
        <w:rPr>
          <w:rFonts w:asciiTheme="minorEastAsia" w:hAnsiTheme="minorEastAsia"/>
          <w:szCs w:val="24"/>
        </w:rPr>
        <w:t>系统环境</w:t>
      </w:r>
      <w:r>
        <w:tab/>
      </w:r>
      <w:r>
        <w:fldChar w:fldCharType="begin"/>
      </w:r>
      <w:r>
        <w:instrText xml:space="preserve"> PAGEREF _Toc28877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8"/>
        <w:tabs>
          <w:tab w:val="right" w:leader="dot" w:pos="8306"/>
          <w:tab w:val="clear" w:pos="1050"/>
          <w:tab w:val="clear" w:pos="8296"/>
        </w:tabs>
      </w:pPr>
      <w:r>
        <w:fldChar w:fldCharType="begin"/>
      </w:r>
      <w:r>
        <w:instrText xml:space="preserve"> HYPERLINK \l _Toc10375 </w:instrText>
      </w:r>
      <w:r>
        <w:fldChar w:fldCharType="separate"/>
      </w:r>
      <w:r>
        <w:rPr>
          <w:rFonts w:hint="eastAsia" w:ascii="Times New Roman" w:hAnsi="Times New Roman" w:eastAsiaTheme="majorEastAsia" w:cstheme="majorBidi"/>
          <w:bCs/>
          <w:kern w:val="2"/>
          <w:szCs w:val="24"/>
          <w:lang w:val="en-US" w:eastAsia="zh-CN" w:bidi="ar-SA"/>
        </w:rPr>
        <w:t xml:space="preserve">3.2.2 </w:t>
      </w:r>
      <w:r>
        <w:rPr>
          <w:rFonts w:hint="eastAsia" w:asciiTheme="minorEastAsia" w:hAnsiTheme="minorEastAsia"/>
          <w:szCs w:val="24"/>
        </w:rPr>
        <w:t>硬</w:t>
      </w:r>
      <w:r>
        <w:rPr>
          <w:rFonts w:asciiTheme="minorEastAsia" w:hAnsiTheme="minorEastAsia"/>
          <w:szCs w:val="24"/>
        </w:rPr>
        <w:t>件环境</w:t>
      </w:r>
      <w:r>
        <w:tab/>
      </w:r>
      <w:r>
        <w:fldChar w:fldCharType="begin"/>
      </w:r>
      <w:r>
        <w:instrText xml:space="preserve"> PAGEREF _Toc10375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8"/>
        <w:tabs>
          <w:tab w:val="right" w:leader="dot" w:pos="8306"/>
          <w:tab w:val="clear" w:pos="1050"/>
          <w:tab w:val="clear" w:pos="8296"/>
        </w:tabs>
      </w:pPr>
      <w:r>
        <w:fldChar w:fldCharType="begin"/>
      </w:r>
      <w:r>
        <w:instrText xml:space="preserve"> HYPERLINK \l _Toc17674 </w:instrText>
      </w:r>
      <w:r>
        <w:fldChar w:fldCharType="separate"/>
      </w:r>
      <w:r>
        <w:rPr>
          <w:rFonts w:hint="eastAsia" w:ascii="Times New Roman" w:hAnsi="Times New Roman" w:eastAsiaTheme="majorEastAsia" w:cstheme="majorBidi"/>
          <w:bCs/>
          <w:kern w:val="2"/>
          <w:szCs w:val="24"/>
          <w:lang w:val="en-US" w:eastAsia="zh-CN" w:bidi="ar-SA"/>
        </w:rPr>
        <w:t xml:space="preserve">3.2.3 </w:t>
      </w:r>
      <w:r>
        <w:rPr>
          <w:rFonts w:hint="eastAsia" w:asciiTheme="minorEastAsia" w:hAnsiTheme="minorEastAsia"/>
          <w:szCs w:val="24"/>
        </w:rPr>
        <w:t>测试环境架构及说明</w:t>
      </w:r>
      <w:r>
        <w:tab/>
      </w:r>
      <w:r>
        <w:fldChar w:fldCharType="begin"/>
      </w:r>
      <w:r>
        <w:instrText xml:space="preserve"> PAGEREF _Toc17674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2"/>
        <w:tabs>
          <w:tab w:val="right" w:leader="dot" w:pos="8306"/>
          <w:tab w:val="clear" w:pos="8296"/>
        </w:tabs>
      </w:pPr>
      <w:r>
        <w:fldChar w:fldCharType="begin"/>
      </w:r>
      <w:r>
        <w:instrText xml:space="preserve"> HYPERLINK \l _Toc19739 </w:instrText>
      </w:r>
      <w:r>
        <w:fldChar w:fldCharType="separate"/>
      </w:r>
      <w:r>
        <w:rPr>
          <w:rFonts w:eastAsia="黑体"/>
          <w:szCs w:val="30"/>
        </w:rPr>
        <w:t>4</w:t>
      </w:r>
      <w:r>
        <w:rPr>
          <w:rFonts w:hint="eastAsia" w:eastAsia="黑体"/>
          <w:szCs w:val="30"/>
        </w:rPr>
        <w:t>测试内容</w:t>
      </w:r>
      <w:r>
        <w:tab/>
      </w:r>
      <w:r>
        <w:fldChar w:fldCharType="begin"/>
      </w:r>
      <w:r>
        <w:instrText xml:space="preserve"> PAGEREF _Toc19739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8306"/>
        </w:tabs>
      </w:pPr>
      <w:r>
        <w:fldChar w:fldCharType="begin"/>
      </w:r>
      <w:r>
        <w:instrText xml:space="preserve"> HYPERLINK \l _Toc25103 </w:instrText>
      </w:r>
      <w:r>
        <w:fldChar w:fldCharType="separate"/>
      </w:r>
      <w:r>
        <w:rPr>
          <w:rFonts w:ascii="Times New Roman" w:hAnsi="Times New Roman"/>
          <w:szCs w:val="28"/>
        </w:rPr>
        <w:t>4</w:t>
      </w:r>
      <w:r>
        <w:rPr>
          <w:rFonts w:hint="eastAsia" w:ascii="Times New Roman" w:hAnsi="Times New Roman"/>
          <w:szCs w:val="28"/>
        </w:rPr>
        <w:t>.1 测试方法</w:t>
      </w:r>
      <w:r>
        <w:tab/>
      </w:r>
      <w:r>
        <w:fldChar w:fldCharType="begin"/>
      </w:r>
      <w:r>
        <w:instrText xml:space="preserve"> PAGEREF _Toc25103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8306"/>
        </w:tabs>
      </w:pPr>
      <w:r>
        <w:fldChar w:fldCharType="begin"/>
      </w:r>
      <w:r>
        <w:instrText xml:space="preserve"> HYPERLINK \l _Toc2545 </w:instrText>
      </w:r>
      <w:r>
        <w:fldChar w:fldCharType="separate"/>
      </w:r>
      <w:r>
        <w:rPr>
          <w:rFonts w:ascii="Times New Roman" w:hAnsi="Times New Roman"/>
          <w:szCs w:val="28"/>
        </w:rPr>
        <w:t>4</w:t>
      </w:r>
      <w:r>
        <w:rPr>
          <w:rFonts w:hint="eastAsia" w:ascii="Times New Roman" w:hAnsi="Times New Roman"/>
          <w:szCs w:val="28"/>
        </w:rPr>
        <w:t>.</w:t>
      </w:r>
      <w:r>
        <w:rPr>
          <w:rFonts w:ascii="Times New Roman" w:hAnsi="Times New Roman"/>
          <w:szCs w:val="28"/>
        </w:rPr>
        <w:t>2</w:t>
      </w:r>
      <w:r>
        <w:rPr>
          <w:rFonts w:hint="eastAsia" w:ascii="Times New Roman" w:hAnsi="Times New Roman"/>
          <w:szCs w:val="28"/>
          <w:lang w:val="en-US" w:eastAsia="zh-CN"/>
        </w:rPr>
        <w:t xml:space="preserve"> </w:t>
      </w:r>
      <w:r>
        <w:rPr>
          <w:rFonts w:hint="eastAsia" w:ascii="Times New Roman" w:hAnsi="Times New Roman"/>
          <w:szCs w:val="28"/>
          <w:lang w:eastAsia="zh-CN"/>
        </w:rPr>
        <w:t>测试结果总览</w:t>
      </w:r>
      <w:r>
        <w:tab/>
      </w:r>
      <w:r>
        <w:fldChar w:fldCharType="begin"/>
      </w:r>
      <w:r>
        <w:instrText xml:space="preserve"> PAGEREF _Toc2545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8306"/>
        </w:tabs>
      </w:pPr>
      <w:r>
        <w:fldChar w:fldCharType="begin"/>
      </w:r>
      <w:r>
        <w:instrText xml:space="preserve"> HYPERLINK \l _Toc21374 </w:instrText>
      </w:r>
      <w:r>
        <w:fldChar w:fldCharType="separate"/>
      </w:r>
      <w:r>
        <w:rPr>
          <w:rFonts w:ascii="Times New Roman" w:hAnsi="Times New Roman"/>
          <w:szCs w:val="28"/>
        </w:rPr>
        <w:t>4</w:t>
      </w:r>
      <w:r>
        <w:rPr>
          <w:rFonts w:hint="eastAsia" w:ascii="Times New Roman" w:hAnsi="Times New Roman"/>
          <w:szCs w:val="28"/>
        </w:rPr>
        <w:t>.</w:t>
      </w:r>
      <w:r>
        <w:rPr>
          <w:rFonts w:hint="eastAsia" w:ascii="Times New Roman" w:hAnsi="Times New Roman"/>
          <w:szCs w:val="28"/>
          <w:lang w:val="en-US" w:eastAsia="zh-CN"/>
        </w:rPr>
        <w:t xml:space="preserve">3 </w:t>
      </w:r>
      <w:r>
        <w:rPr>
          <w:rFonts w:hint="eastAsia" w:ascii="Times New Roman" w:hAnsi="Times New Roman"/>
          <w:szCs w:val="28"/>
        </w:rPr>
        <w:t>用例列表以及结果</w:t>
      </w:r>
      <w:r>
        <w:tab/>
      </w:r>
      <w:r>
        <w:fldChar w:fldCharType="begin"/>
      </w:r>
      <w:r>
        <w:instrText xml:space="preserve"> PAGEREF _Toc21374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12"/>
        <w:tabs>
          <w:tab w:val="right" w:leader="dot" w:pos="8306"/>
          <w:tab w:val="clear" w:pos="8296"/>
        </w:tabs>
      </w:pPr>
      <w:r>
        <w:fldChar w:fldCharType="begin"/>
      </w:r>
      <w:r>
        <w:instrText xml:space="preserve"> HYPERLINK \l _Toc4843 </w:instrText>
      </w:r>
      <w:r>
        <w:fldChar w:fldCharType="separate"/>
      </w:r>
      <w:r>
        <w:rPr>
          <w:rFonts w:eastAsia="黑体"/>
          <w:szCs w:val="30"/>
        </w:rPr>
        <w:t>5</w:t>
      </w:r>
      <w:r>
        <w:rPr>
          <w:rFonts w:hint="eastAsia" w:eastAsia="黑体"/>
          <w:szCs w:val="30"/>
        </w:rPr>
        <w:t>测试用例执行及结果记录</w:t>
      </w:r>
      <w:r>
        <w:tab/>
      </w:r>
      <w:r>
        <w:fldChar w:fldCharType="begin"/>
      </w:r>
      <w:r>
        <w:instrText xml:space="preserve"> PAGEREF _Toc4843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>
      <w:pPr>
        <w:pStyle w:val="12"/>
        <w:tabs>
          <w:tab w:val="right" w:leader="dot" w:pos="8306"/>
          <w:tab w:val="clear" w:pos="8296"/>
        </w:tabs>
      </w:pPr>
      <w:r>
        <w:fldChar w:fldCharType="begin"/>
      </w:r>
      <w:r>
        <w:instrText xml:space="preserve"> HYPERLINK \l _Toc8536 </w:instrText>
      </w:r>
      <w:r>
        <w:fldChar w:fldCharType="separate"/>
      </w:r>
      <w:r>
        <w:rPr>
          <w:rFonts w:eastAsia="黑体"/>
          <w:szCs w:val="30"/>
        </w:rPr>
        <w:t>6</w:t>
      </w:r>
      <w:r>
        <w:rPr>
          <w:rFonts w:hint="eastAsia" w:eastAsia="黑体"/>
          <w:szCs w:val="30"/>
        </w:rPr>
        <w:t>结论</w:t>
      </w:r>
      <w:r>
        <w:tab/>
      </w:r>
      <w:r>
        <w:fldChar w:fldCharType="begin"/>
      </w:r>
      <w:r>
        <w:instrText xml:space="preserve"> PAGEREF _Toc8536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>
      <w:pPr>
        <w:pStyle w:val="12"/>
        <w:tabs>
          <w:tab w:val="right" w:leader="dot" w:pos="8306"/>
          <w:tab w:val="clear" w:pos="8296"/>
        </w:tabs>
      </w:pPr>
      <w:r>
        <w:fldChar w:fldCharType="begin"/>
      </w:r>
      <w:r>
        <w:instrText xml:space="preserve"> HYPERLINK \l _Toc27938 </w:instrText>
      </w:r>
      <w:r>
        <w:fldChar w:fldCharType="separate"/>
      </w:r>
      <w:r>
        <w:rPr>
          <w:rFonts w:eastAsia="黑体"/>
          <w:szCs w:val="30"/>
        </w:rPr>
        <w:t>附录</w:t>
      </w:r>
      <w:r>
        <w:rPr>
          <w:rFonts w:hint="eastAsia" w:eastAsia="黑体"/>
          <w:szCs w:val="30"/>
        </w:rPr>
        <w:t>1</w:t>
      </w:r>
      <w:r>
        <w:rPr>
          <w:rFonts w:eastAsia="黑体"/>
          <w:szCs w:val="30"/>
        </w:rPr>
        <w:t>：适配过程发现问题及解决问题的列表</w:t>
      </w:r>
      <w:r>
        <w:tab/>
      </w:r>
      <w:r>
        <w:fldChar w:fldCharType="begin"/>
      </w:r>
      <w:r>
        <w:instrText xml:space="preserve"> PAGEREF _Toc27938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12"/>
      </w:pPr>
      <w:r>
        <w:fldChar w:fldCharType="end"/>
      </w:r>
    </w:p>
    <w:p>
      <w:pPr>
        <w:rPr>
          <w:color w:val="FF0000"/>
          <w:lang w:bidi="zh-CN"/>
        </w:rPr>
      </w:pPr>
      <w:r>
        <w:rPr>
          <w:rFonts w:hint="eastAsia"/>
          <w:color w:val="FF0000"/>
          <w:lang w:val="en-US" w:bidi="zh-CN"/>
        </w:rPr>
        <w:t>//注：请及时</w:t>
      </w:r>
      <w:r>
        <w:rPr>
          <w:rFonts w:hint="eastAsia"/>
          <w:color w:val="FF0000"/>
          <w:lang w:bidi="zh-CN"/>
        </w:rPr>
        <w:t>更新目录</w:t>
      </w:r>
    </w:p>
    <w:p>
      <w:pPr>
        <w:jc w:val="center"/>
        <w:rPr>
          <w:rFonts w:eastAsia="黑体"/>
          <w:b/>
          <w:lang w:bidi="zh-CN"/>
        </w:rPr>
      </w:pPr>
    </w:p>
    <w:p>
      <w:pPr>
        <w:rPr>
          <w:rFonts w:eastAsia="黑体"/>
          <w:b/>
          <w:lang w:bidi="zh-CN"/>
        </w:rPr>
      </w:pPr>
    </w:p>
    <w:p>
      <w:pPr>
        <w:rPr>
          <w:lang w:bidi="zh-CN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NumType w:fmt="upperRoman" w:start="1"/>
          <w:cols w:space="425" w:num="1"/>
          <w:docGrid w:type="lines" w:linePitch="312" w:charSpace="0"/>
        </w:sectPr>
      </w:pPr>
    </w:p>
    <w:p>
      <w:pPr>
        <w:pStyle w:val="2"/>
        <w:numPr>
          <w:ilvl w:val="0"/>
          <w:numId w:val="0"/>
        </w:numPr>
        <w:spacing w:before="240" w:after="240" w:line="360" w:lineRule="auto"/>
        <w:rPr>
          <w:b w:val="0"/>
          <w:sz w:val="30"/>
          <w:szCs w:val="30"/>
        </w:rPr>
      </w:pPr>
      <w:bookmarkStart w:id="0" w:name="_Toc344131122"/>
      <w:bookmarkStart w:id="1" w:name="_Toc342548463"/>
      <w:bookmarkStart w:id="2" w:name="_Toc433292979"/>
      <w:bookmarkStart w:id="3" w:name="_Toc344130799"/>
      <w:bookmarkStart w:id="4" w:name="_Toc16942"/>
      <w:bookmarkStart w:id="5" w:name="_Toc342548471"/>
      <w:bookmarkStart w:id="6" w:name="_Toc344130807"/>
      <w:bookmarkStart w:id="7" w:name="_Toc344131130"/>
      <w:r>
        <w:rPr>
          <w:b w:val="0"/>
          <w:sz w:val="30"/>
          <w:szCs w:val="30"/>
        </w:rPr>
        <w:t>1 测试目的</w:t>
      </w:r>
      <w:bookmarkEnd w:id="0"/>
      <w:bookmarkEnd w:id="1"/>
      <w:bookmarkEnd w:id="2"/>
      <w:bookmarkEnd w:id="3"/>
      <w:bookmarkEnd w:id="4"/>
    </w:p>
    <w:p>
      <w:pPr>
        <w:autoSpaceDE w:val="0"/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对待测</w:t>
      </w:r>
      <w:r>
        <w:rPr>
          <w:rFonts w:hint="eastAsia" w:ascii="Times New Roman" w:hAnsi="Times New Roman"/>
          <w:sz w:val="24"/>
          <w:szCs w:val="24"/>
        </w:rPr>
        <w:t>产品</w:t>
      </w:r>
      <w:r>
        <w:rPr>
          <w:rFonts w:hint="eastAsia" w:ascii="Times New Roman" w:hAnsi="Times New Roman"/>
          <w:i/>
          <w:color w:val="FF0000"/>
          <w:sz w:val="24"/>
          <w:szCs w:val="24"/>
        </w:rPr>
        <w:t>XXXXXXX</w:t>
      </w:r>
      <w:r>
        <w:rPr>
          <w:rFonts w:ascii="Times New Roman" w:hAnsi="Times New Roman"/>
          <w:sz w:val="24"/>
          <w:szCs w:val="24"/>
        </w:rPr>
        <w:t>与银河麒麟操作系统的兼容性、功能加以验证，为麒麟软件</w:t>
      </w:r>
      <w:r>
        <w:rPr>
          <w:rFonts w:hint="eastAsia" w:ascii="Times New Roman" w:hAnsi="Times New Roman"/>
          <w:sz w:val="24"/>
          <w:szCs w:val="24"/>
        </w:rPr>
        <w:t>NeoCertify</w:t>
      </w:r>
      <w:r>
        <w:rPr>
          <w:rFonts w:ascii="Times New Roman" w:hAnsi="Times New Roman"/>
          <w:sz w:val="24"/>
          <w:szCs w:val="24"/>
        </w:rPr>
        <w:t>认证的授予提供依据，同时为双方更广泛的合作打下基础。</w:t>
      </w:r>
    </w:p>
    <w:p>
      <w:pPr>
        <w:autoSpaceDE w:val="0"/>
        <w:spacing w:line="360" w:lineRule="auto"/>
        <w:ind w:firstLine="480" w:firstLineChars="200"/>
        <w:rPr>
          <w:rFonts w:ascii="Times New Roman" w:hAnsi="Times New Roman"/>
          <w:color w:val="FF0000"/>
          <w:sz w:val="24"/>
          <w:szCs w:val="24"/>
        </w:rPr>
      </w:pPr>
      <w:r>
        <w:rPr>
          <w:rFonts w:hint="eastAsia" w:ascii="Times New Roman" w:hAnsi="Times New Roman"/>
          <w:color w:val="FF0000"/>
          <w:sz w:val="24"/>
          <w:szCs w:val="24"/>
        </w:rPr>
        <w:t>【此次认证测试目的详细描述。】</w:t>
      </w:r>
    </w:p>
    <w:p>
      <w:pPr>
        <w:pStyle w:val="2"/>
        <w:numPr>
          <w:ilvl w:val="0"/>
          <w:numId w:val="0"/>
        </w:numPr>
        <w:spacing w:before="240" w:after="240" w:line="360" w:lineRule="auto"/>
        <w:rPr>
          <w:b w:val="0"/>
          <w:sz w:val="30"/>
          <w:szCs w:val="30"/>
        </w:rPr>
      </w:pPr>
      <w:bookmarkStart w:id="8" w:name="_Toc344131123"/>
      <w:bookmarkStart w:id="9" w:name="_Toc344130800"/>
      <w:bookmarkStart w:id="10" w:name="_Toc342548464"/>
      <w:bookmarkStart w:id="11" w:name="_Toc28201"/>
      <w:bookmarkStart w:id="12" w:name="_Toc433292980"/>
      <w:r>
        <w:rPr>
          <w:b w:val="0"/>
          <w:sz w:val="30"/>
          <w:szCs w:val="30"/>
        </w:rPr>
        <w:t>2 厂商信息</w:t>
      </w:r>
      <w:bookmarkEnd w:id="8"/>
      <w:bookmarkEnd w:id="9"/>
      <w:bookmarkEnd w:id="10"/>
      <w:bookmarkEnd w:id="11"/>
      <w:bookmarkEnd w:id="12"/>
      <w:r>
        <w:rPr>
          <w:b w:val="0"/>
          <w:sz w:val="30"/>
          <w:szCs w:val="30"/>
        </w:rPr>
        <w:tab/>
      </w:r>
    </w:p>
    <w:p>
      <w:pPr>
        <w:pStyle w:val="3"/>
        <w:suppressAutoHyphens/>
        <w:spacing w:before="240" w:after="240" w:line="360" w:lineRule="auto"/>
        <w:rPr>
          <w:rFonts w:ascii="Times New Roman" w:hAnsi="Times New Roman"/>
          <w:b w:val="0"/>
          <w:sz w:val="28"/>
          <w:szCs w:val="28"/>
        </w:rPr>
      </w:pPr>
      <w:bookmarkStart w:id="13" w:name="__RefHeading__10_910295462"/>
      <w:bookmarkEnd w:id="13"/>
      <w:bookmarkStart w:id="14" w:name="_Toc344130801"/>
      <w:bookmarkStart w:id="15" w:name="_Toc433292981"/>
      <w:bookmarkStart w:id="16" w:name="_Toc181"/>
      <w:bookmarkStart w:id="17" w:name="_Toc344131124"/>
      <w:bookmarkStart w:id="18" w:name="_Toc342548465"/>
      <w:r>
        <w:rPr>
          <w:rFonts w:ascii="Times New Roman" w:hAnsi="Times New Roman"/>
          <w:b w:val="0"/>
          <w:sz w:val="28"/>
          <w:szCs w:val="28"/>
        </w:rPr>
        <w:t>2.1 厂商信息</w:t>
      </w:r>
      <w:bookmarkEnd w:id="14"/>
      <w:bookmarkEnd w:id="15"/>
      <w:bookmarkEnd w:id="16"/>
      <w:bookmarkEnd w:id="17"/>
      <w:bookmarkEnd w:id="18"/>
    </w:p>
    <w:tbl>
      <w:tblPr>
        <w:tblStyle w:val="15"/>
        <w:tblW w:w="81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98"/>
        <w:gridCol w:w="2822"/>
        <w:gridCol w:w="1170"/>
        <w:gridCol w:w="28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1298" w:type="dxa"/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Times New Roman" w:hAnsi="Times New Roman"/>
                <w:szCs w:val="21"/>
              </w:rPr>
            </w:pPr>
            <w:bookmarkStart w:id="19" w:name="OLE_LINK2"/>
            <w:bookmarkEnd w:id="19"/>
            <w:bookmarkStart w:id="20" w:name="OLE_LINK1"/>
            <w:bookmarkEnd w:id="20"/>
            <w:bookmarkStart w:id="21" w:name="_Hlk173224617"/>
            <w:bookmarkEnd w:id="21"/>
            <w:r>
              <w:rPr>
                <w:rFonts w:ascii="Times New Roman" w:hAnsi="Times New Roman"/>
                <w:szCs w:val="21"/>
              </w:rPr>
              <w:t>公司名称</w:t>
            </w:r>
          </w:p>
        </w:tc>
        <w:tc>
          <w:tcPr>
            <w:tcW w:w="6825" w:type="dxa"/>
            <w:gridSpan w:val="3"/>
            <w:shd w:val="clear" w:color="auto" w:fill="auto"/>
            <w:vAlign w:val="bottom"/>
          </w:tcPr>
          <w:p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1298" w:type="dxa"/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公司地址</w:t>
            </w:r>
          </w:p>
        </w:tc>
        <w:tc>
          <w:tcPr>
            <w:tcW w:w="6825" w:type="dxa"/>
            <w:gridSpan w:val="3"/>
            <w:shd w:val="clear" w:color="auto" w:fill="auto"/>
            <w:vAlign w:val="bottom"/>
          </w:tcPr>
          <w:p>
            <w:pPr>
              <w:snapToGrid w:val="0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1298" w:type="dxa"/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邮政编码</w:t>
            </w:r>
          </w:p>
        </w:tc>
        <w:tc>
          <w:tcPr>
            <w:tcW w:w="2822" w:type="dxa"/>
            <w:shd w:val="clear" w:color="auto" w:fill="auto"/>
            <w:vAlign w:val="bottom"/>
          </w:tcPr>
          <w:p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公司网址</w:t>
            </w:r>
          </w:p>
        </w:tc>
        <w:tc>
          <w:tcPr>
            <w:tcW w:w="2833" w:type="dxa"/>
            <w:shd w:val="clear" w:color="auto" w:fill="auto"/>
            <w:vAlign w:val="bottom"/>
          </w:tcPr>
          <w:p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1298" w:type="dxa"/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联系人</w:t>
            </w:r>
          </w:p>
        </w:tc>
        <w:tc>
          <w:tcPr>
            <w:tcW w:w="2822" w:type="dxa"/>
            <w:shd w:val="clear" w:color="auto" w:fill="auto"/>
            <w:vAlign w:val="bottom"/>
          </w:tcPr>
          <w:p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电子邮件</w:t>
            </w:r>
          </w:p>
        </w:tc>
        <w:tc>
          <w:tcPr>
            <w:tcW w:w="2833" w:type="dxa"/>
            <w:shd w:val="clear" w:color="auto" w:fill="auto"/>
            <w:vAlign w:val="bottom"/>
          </w:tcPr>
          <w:p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1298" w:type="dxa"/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电话</w:t>
            </w:r>
          </w:p>
        </w:tc>
        <w:tc>
          <w:tcPr>
            <w:tcW w:w="2822" w:type="dxa"/>
            <w:shd w:val="clear" w:color="auto" w:fill="auto"/>
            <w:vAlign w:val="bottom"/>
          </w:tcPr>
          <w:p>
            <w:pPr>
              <w:snapToGrid w:val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传真</w:t>
            </w:r>
          </w:p>
        </w:tc>
        <w:tc>
          <w:tcPr>
            <w:tcW w:w="2833" w:type="dxa"/>
            <w:shd w:val="clear" w:color="auto" w:fill="auto"/>
            <w:vAlign w:val="bottom"/>
          </w:tcPr>
          <w:p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</w:tbl>
    <w:p>
      <w:pPr>
        <w:pStyle w:val="3"/>
        <w:suppressAutoHyphens/>
        <w:spacing w:before="240" w:after="240" w:line="360" w:lineRule="auto"/>
        <w:rPr>
          <w:rFonts w:ascii="Times New Roman" w:hAnsi="Times New Roman"/>
          <w:b w:val="0"/>
          <w:sz w:val="28"/>
          <w:szCs w:val="28"/>
        </w:rPr>
      </w:pPr>
      <w:bookmarkStart w:id="22" w:name="__RefHeading__12_910295462"/>
      <w:bookmarkEnd w:id="22"/>
      <w:bookmarkStart w:id="23" w:name="_Toc18118"/>
      <w:bookmarkStart w:id="24" w:name="_Toc344130802"/>
      <w:bookmarkStart w:id="25" w:name="_Toc342548466"/>
      <w:bookmarkStart w:id="26" w:name="_Toc433292982"/>
      <w:bookmarkStart w:id="27" w:name="_Toc344131125"/>
      <w:r>
        <w:rPr>
          <w:rFonts w:ascii="Times New Roman" w:hAnsi="Times New Roman"/>
          <w:b w:val="0"/>
          <w:sz w:val="28"/>
          <w:szCs w:val="28"/>
        </w:rPr>
        <w:t>2.2 麒麟软件公司信息</w:t>
      </w:r>
      <w:bookmarkEnd w:id="23"/>
      <w:bookmarkEnd w:id="24"/>
      <w:bookmarkEnd w:id="25"/>
      <w:bookmarkEnd w:id="26"/>
      <w:bookmarkEnd w:id="27"/>
    </w:p>
    <w:tbl>
      <w:tblPr>
        <w:tblStyle w:val="15"/>
        <w:tblW w:w="81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97"/>
        <w:gridCol w:w="2818"/>
        <w:gridCol w:w="1168"/>
        <w:gridCol w:w="2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1297" w:type="dxa"/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公司名称</w:t>
            </w:r>
          </w:p>
        </w:tc>
        <w:tc>
          <w:tcPr>
            <w:tcW w:w="6815" w:type="dxa"/>
            <w:gridSpan w:val="3"/>
            <w:shd w:val="clear" w:color="auto" w:fill="auto"/>
            <w:vAlign w:val="bottom"/>
          </w:tcPr>
          <w:p>
            <w:pPr>
              <w:snapToGrid w:val="0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麒麟软件</w:t>
            </w:r>
            <w:r>
              <w:rPr>
                <w:rFonts w:ascii="Times New Roman" w:hAnsi="Times New Roman"/>
                <w:szCs w:val="21"/>
              </w:rPr>
              <w:t>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1297" w:type="dxa"/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公司地址</w:t>
            </w:r>
          </w:p>
        </w:tc>
        <w:tc>
          <w:tcPr>
            <w:tcW w:w="6815" w:type="dxa"/>
            <w:gridSpan w:val="3"/>
            <w:shd w:val="clear" w:color="auto" w:fill="auto"/>
            <w:vAlign w:val="bottom"/>
          </w:tcPr>
          <w:p>
            <w:pPr>
              <w:snapToGrid w:val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北京市海淀区北四环西路9号银谷大厦20层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1297" w:type="dxa"/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邮政编码</w:t>
            </w:r>
          </w:p>
        </w:tc>
        <w:tc>
          <w:tcPr>
            <w:tcW w:w="2818" w:type="dxa"/>
            <w:shd w:val="clear" w:color="auto" w:fill="auto"/>
            <w:vAlign w:val="bottom"/>
          </w:tcPr>
          <w:p>
            <w:pPr>
              <w:snapToGrid w:val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100190</w:t>
            </w:r>
          </w:p>
        </w:tc>
        <w:tc>
          <w:tcPr>
            <w:tcW w:w="1168" w:type="dxa"/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公司网址</w:t>
            </w:r>
          </w:p>
        </w:tc>
        <w:tc>
          <w:tcPr>
            <w:tcW w:w="2829" w:type="dxa"/>
            <w:shd w:val="clear" w:color="auto" w:fill="auto"/>
            <w:vAlign w:val="bottom"/>
          </w:tcPr>
          <w:p>
            <w:pPr>
              <w:snapToGrid w:val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www.cs2c.com.cn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1297" w:type="dxa"/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联系人</w:t>
            </w:r>
          </w:p>
        </w:tc>
        <w:tc>
          <w:tcPr>
            <w:tcW w:w="2818" w:type="dxa"/>
            <w:shd w:val="clear" w:color="auto" w:fill="auto"/>
            <w:vAlign w:val="bottom"/>
          </w:tcPr>
          <w:p>
            <w:pPr>
              <w:snapToGrid w:val="0"/>
              <w:rPr>
                <w:rFonts w:hint="default" w:ascii="Times New Roman" w:hAnsi="Times New Roman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王荆玉</w:t>
            </w:r>
          </w:p>
        </w:tc>
        <w:tc>
          <w:tcPr>
            <w:tcW w:w="1168" w:type="dxa"/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Times New Roman" w:hAnsi="Times New Roman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szCs w:val="21"/>
              </w:rPr>
              <w:t>电子邮件</w:t>
            </w:r>
          </w:p>
        </w:tc>
        <w:tc>
          <w:tcPr>
            <w:tcW w:w="2829" w:type="dxa"/>
            <w:shd w:val="clear" w:color="auto" w:fill="auto"/>
            <w:vAlign w:val="bottom"/>
          </w:tcPr>
          <w:p>
            <w:pPr>
              <w:snapToGrid w:val="0"/>
              <w:rPr>
                <w:rFonts w:ascii="Times New Roman" w:hAnsi="Times New Roman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wangjingyu</w:t>
            </w:r>
            <w:r>
              <w:rPr>
                <w:rFonts w:hint="eastAsia" w:ascii="Times New Roman" w:hAnsi="Times New Roman"/>
                <w:szCs w:val="21"/>
              </w:rPr>
              <w:t>@kylinos.cn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1297" w:type="dxa"/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电话</w:t>
            </w:r>
          </w:p>
        </w:tc>
        <w:tc>
          <w:tcPr>
            <w:tcW w:w="2818" w:type="dxa"/>
            <w:shd w:val="clear" w:color="auto" w:fill="auto"/>
            <w:vAlign w:val="bottom"/>
          </w:tcPr>
          <w:p>
            <w:pPr>
              <w:snapToGrid w:val="0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010-51659955-8133</w:t>
            </w:r>
          </w:p>
        </w:tc>
        <w:tc>
          <w:tcPr>
            <w:tcW w:w="1168" w:type="dxa"/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传真</w:t>
            </w:r>
          </w:p>
        </w:tc>
        <w:tc>
          <w:tcPr>
            <w:tcW w:w="2829" w:type="dxa"/>
            <w:shd w:val="clear" w:color="auto" w:fill="auto"/>
            <w:vAlign w:val="bottom"/>
          </w:tcPr>
          <w:p>
            <w:pPr>
              <w:snapToGrid w:val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010-62800607</w:t>
            </w:r>
          </w:p>
        </w:tc>
      </w:tr>
    </w:tbl>
    <w:p>
      <w:pPr>
        <w:pStyle w:val="3"/>
        <w:suppressAutoHyphens/>
        <w:spacing w:before="240" w:after="240" w:line="360" w:lineRule="auto"/>
        <w:rPr>
          <w:rFonts w:ascii="Times New Roman" w:hAnsi="Times New Roman"/>
          <w:b w:val="0"/>
          <w:sz w:val="28"/>
          <w:szCs w:val="28"/>
        </w:rPr>
      </w:pPr>
      <w:bookmarkStart w:id="28" w:name="__RefHeading__14_910295462"/>
      <w:bookmarkEnd w:id="28"/>
      <w:bookmarkStart w:id="29" w:name="_Toc30694"/>
      <w:bookmarkStart w:id="30" w:name="_Toc433292983"/>
      <w:bookmarkStart w:id="31" w:name="_Toc344130803"/>
      <w:bookmarkStart w:id="32" w:name="_Toc342548467"/>
      <w:bookmarkStart w:id="33" w:name="_Toc344131126"/>
      <w:r>
        <w:rPr>
          <w:rFonts w:ascii="Times New Roman" w:hAnsi="Times New Roman"/>
          <w:b w:val="0"/>
          <w:sz w:val="28"/>
          <w:szCs w:val="28"/>
        </w:rPr>
        <w:t>2.3 测试人员、时间和地点</w:t>
      </w:r>
      <w:bookmarkEnd w:id="29"/>
      <w:bookmarkEnd w:id="30"/>
      <w:bookmarkEnd w:id="31"/>
      <w:bookmarkEnd w:id="32"/>
      <w:bookmarkEnd w:id="33"/>
    </w:p>
    <w:p>
      <w:pPr>
        <w:pStyle w:val="4"/>
        <w:rPr>
          <w:b w:val="0"/>
          <w:sz w:val="24"/>
          <w:szCs w:val="24"/>
        </w:rPr>
      </w:pPr>
      <w:bookmarkStart w:id="34" w:name="_Toc9533"/>
      <w:bookmarkStart w:id="35" w:name="_Toc344131127"/>
      <w:bookmarkStart w:id="36" w:name="_Toc342548468"/>
      <w:bookmarkStart w:id="37" w:name="_Toc433292984"/>
      <w:bookmarkStart w:id="38" w:name="_Toc344130804"/>
      <w:r>
        <w:rPr>
          <w:rFonts w:hint="eastAsia" w:ascii="Times New Roman" w:hAnsi="Times New Roman" w:eastAsiaTheme="majorEastAsia" w:cstheme="majorBidi"/>
          <w:b w:val="0"/>
          <w:bCs/>
          <w:kern w:val="2"/>
          <w:sz w:val="24"/>
          <w:szCs w:val="24"/>
          <w:lang w:val="en-US" w:eastAsia="zh-CN" w:bidi="ar-SA"/>
        </w:rPr>
        <w:t xml:space="preserve">2.3.1 </w:t>
      </w:r>
      <w:r>
        <w:rPr>
          <w:rFonts w:hint="eastAsia" w:asciiTheme="minorEastAsia" w:hAnsiTheme="minorEastAsia"/>
          <w:b w:val="0"/>
          <w:sz w:val="24"/>
          <w:szCs w:val="24"/>
        </w:rPr>
        <w:t>厂</w:t>
      </w:r>
      <w:r>
        <w:rPr>
          <w:rFonts w:hint="eastAsia"/>
          <w:b w:val="0"/>
          <w:sz w:val="24"/>
          <w:szCs w:val="24"/>
        </w:rPr>
        <w:t>商测试人员</w:t>
      </w:r>
      <w:bookmarkEnd w:id="34"/>
    </w:p>
    <w:p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测试人员： </w:t>
      </w:r>
      <w:r>
        <w:rPr>
          <w:rFonts w:ascii="宋体" w:hAnsi="宋体"/>
          <w:iCs/>
          <w:color w:val="FF0000"/>
          <w:sz w:val="24"/>
        </w:rPr>
        <w:t>测试人员姓名</w:t>
      </w:r>
    </w:p>
    <w:p>
      <w:pPr>
        <w:spacing w:line="360" w:lineRule="auto"/>
        <w:ind w:firstLine="420"/>
        <w:rPr>
          <w:rFonts w:ascii="宋体" w:hAnsi="宋体"/>
          <w:iCs/>
          <w:color w:val="00CCFF"/>
          <w:sz w:val="24"/>
        </w:rPr>
      </w:pPr>
      <w:r>
        <w:rPr>
          <w:rFonts w:ascii="宋体" w:hAnsi="宋体"/>
          <w:sz w:val="24"/>
        </w:rPr>
        <w:t>测试时间：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iCs/>
          <w:color w:val="FF0000"/>
          <w:sz w:val="24"/>
        </w:rPr>
        <w:t>xxxx年xx月xx日</w:t>
      </w:r>
    </w:p>
    <w:p>
      <w:pPr>
        <w:spacing w:line="360" w:lineRule="auto"/>
        <w:ind w:firstLine="420"/>
        <w:rPr>
          <w:rFonts w:ascii="宋体" w:hAnsi="宋体" w:cs="宋体"/>
          <w:sz w:val="24"/>
          <w:lang w:val="zh-CN"/>
        </w:rPr>
      </w:pPr>
      <w:r>
        <w:rPr>
          <w:rFonts w:ascii="宋体" w:hAnsi="宋体"/>
          <w:sz w:val="24"/>
        </w:rPr>
        <w:t>测试地点：</w:t>
      </w:r>
      <w:r>
        <w:rPr>
          <w:rFonts w:ascii="宋体" w:hAnsi="宋体" w:cs="宋体"/>
          <w:sz w:val="24"/>
          <w:lang w:val="zh-CN"/>
        </w:rPr>
        <w:t xml:space="preserve"> </w:t>
      </w:r>
      <w:r>
        <w:rPr>
          <w:rFonts w:ascii="宋体" w:hAnsi="宋体" w:cs="宋体"/>
          <w:color w:val="FF0000"/>
          <w:sz w:val="24"/>
          <w:lang w:val="zh-CN"/>
        </w:rPr>
        <w:t>测试地点</w:t>
      </w:r>
    </w:p>
    <w:p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报告写作：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iCs/>
          <w:color w:val="FF0000"/>
          <w:sz w:val="24"/>
        </w:rPr>
        <w:t>编写报告人员姓名</w:t>
      </w:r>
    </w:p>
    <w:p>
      <w:pPr>
        <w:spacing w:line="360" w:lineRule="auto"/>
        <w:ind w:firstLine="420"/>
        <w:rPr>
          <w:rFonts w:ascii="宋体" w:hAnsi="宋体"/>
          <w:iCs/>
          <w:color w:val="FF0000"/>
          <w:sz w:val="24"/>
        </w:rPr>
      </w:pPr>
      <w:r>
        <w:rPr>
          <w:rFonts w:ascii="宋体" w:hAnsi="宋体"/>
          <w:sz w:val="24"/>
        </w:rPr>
        <w:t>写作时间：</w:t>
      </w:r>
      <w:r>
        <w:rPr>
          <w:rFonts w:ascii="宋体" w:hAnsi="宋体"/>
          <w:iCs/>
          <w:color w:val="FF0000"/>
          <w:sz w:val="24"/>
        </w:rPr>
        <w:t xml:space="preserve"> </w:t>
      </w:r>
      <w:r>
        <w:rPr>
          <w:rFonts w:hint="eastAsia" w:ascii="宋体" w:hAnsi="宋体"/>
          <w:iCs/>
          <w:color w:val="FF0000"/>
          <w:sz w:val="24"/>
        </w:rPr>
        <w:t>xxxx年xx月xx日</w:t>
      </w:r>
    </w:p>
    <w:p>
      <w:pPr>
        <w:pStyle w:val="4"/>
        <w:rPr>
          <w:b w:val="0"/>
          <w:sz w:val="28"/>
          <w:szCs w:val="28"/>
        </w:rPr>
      </w:pPr>
      <w:bookmarkStart w:id="39" w:name="_Toc15105"/>
      <w:r>
        <w:rPr>
          <w:rFonts w:hint="eastAsia" w:ascii="Times New Roman" w:hAnsi="Times New Roman" w:eastAsiaTheme="majorEastAsia" w:cstheme="majorBidi"/>
          <w:b w:val="0"/>
          <w:bCs/>
          <w:kern w:val="2"/>
          <w:sz w:val="24"/>
          <w:szCs w:val="24"/>
          <w:lang w:val="en-US" w:eastAsia="zh-CN" w:bidi="ar-SA"/>
        </w:rPr>
        <w:t xml:space="preserve">2.3.2 </w:t>
      </w:r>
      <w:r>
        <w:rPr>
          <w:rFonts w:hint="eastAsia"/>
          <w:b w:val="0"/>
          <w:sz w:val="24"/>
          <w:szCs w:val="24"/>
        </w:rPr>
        <w:t>麒麟测试人员</w:t>
      </w:r>
      <w:bookmarkEnd w:id="39"/>
    </w:p>
    <w:p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测试人员： </w:t>
      </w:r>
      <w:r>
        <w:rPr>
          <w:rFonts w:ascii="宋体" w:hAnsi="宋体"/>
          <w:iCs/>
          <w:color w:val="FF0000"/>
          <w:sz w:val="24"/>
        </w:rPr>
        <w:t>测试人员姓名</w:t>
      </w:r>
    </w:p>
    <w:p>
      <w:pPr>
        <w:spacing w:line="360" w:lineRule="auto"/>
        <w:ind w:firstLine="420"/>
        <w:rPr>
          <w:rFonts w:ascii="宋体" w:hAnsi="宋体"/>
          <w:iCs/>
          <w:color w:val="00CCFF"/>
          <w:sz w:val="24"/>
        </w:rPr>
      </w:pPr>
      <w:r>
        <w:rPr>
          <w:rFonts w:ascii="宋体" w:hAnsi="宋体"/>
          <w:sz w:val="24"/>
        </w:rPr>
        <w:t>测试时间：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iCs/>
          <w:color w:val="FF0000"/>
          <w:sz w:val="24"/>
        </w:rPr>
        <w:t>xxxx年xx月xx日</w:t>
      </w:r>
    </w:p>
    <w:p>
      <w:pPr>
        <w:spacing w:line="360" w:lineRule="auto"/>
        <w:ind w:firstLine="420"/>
        <w:rPr>
          <w:rFonts w:ascii="宋体" w:hAnsi="宋体" w:cs="宋体"/>
          <w:sz w:val="24"/>
          <w:lang w:val="zh-CN"/>
        </w:rPr>
      </w:pPr>
      <w:r>
        <w:rPr>
          <w:rFonts w:ascii="宋体" w:hAnsi="宋体"/>
          <w:sz w:val="24"/>
        </w:rPr>
        <w:t>测试地点：</w:t>
      </w:r>
      <w:r>
        <w:rPr>
          <w:rFonts w:ascii="宋体" w:hAnsi="宋体" w:cs="宋体"/>
          <w:sz w:val="24"/>
          <w:lang w:val="zh-CN"/>
        </w:rPr>
        <w:t xml:space="preserve"> </w:t>
      </w:r>
      <w:r>
        <w:rPr>
          <w:rFonts w:ascii="宋体" w:hAnsi="宋体" w:cs="宋体"/>
          <w:color w:val="FF0000"/>
          <w:sz w:val="24"/>
          <w:lang w:val="zh-CN"/>
        </w:rPr>
        <w:t>测试地点</w:t>
      </w:r>
    </w:p>
    <w:p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报告</w:t>
      </w:r>
      <w:r>
        <w:rPr>
          <w:rFonts w:hint="eastAsia" w:ascii="宋体" w:hAnsi="宋体"/>
          <w:sz w:val="24"/>
        </w:rPr>
        <w:t>补充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iCs/>
          <w:color w:val="FF0000"/>
          <w:sz w:val="24"/>
        </w:rPr>
        <w:t>编写报告人员姓名</w:t>
      </w:r>
    </w:p>
    <w:p>
      <w:pPr>
        <w:spacing w:line="360" w:lineRule="auto"/>
        <w:ind w:firstLine="420"/>
        <w:rPr>
          <w:rFonts w:ascii="宋体" w:hAnsi="宋体"/>
          <w:iCs/>
          <w:color w:val="FF0000"/>
          <w:sz w:val="24"/>
        </w:rPr>
      </w:pPr>
      <w:r>
        <w:rPr>
          <w:rFonts w:ascii="宋体" w:hAnsi="宋体"/>
          <w:sz w:val="24"/>
        </w:rPr>
        <w:t>写作时间：</w:t>
      </w:r>
      <w:r>
        <w:rPr>
          <w:rFonts w:ascii="宋体" w:hAnsi="宋体"/>
          <w:iCs/>
          <w:color w:val="FF0000"/>
          <w:sz w:val="24"/>
        </w:rPr>
        <w:t xml:space="preserve"> </w:t>
      </w:r>
      <w:r>
        <w:rPr>
          <w:rFonts w:hint="eastAsia" w:ascii="宋体" w:hAnsi="宋体"/>
          <w:iCs/>
          <w:color w:val="FF0000"/>
          <w:sz w:val="24"/>
        </w:rPr>
        <w:t>xxxx年xx月xx日</w:t>
      </w:r>
    </w:p>
    <w:p>
      <w:pPr>
        <w:spacing w:line="360" w:lineRule="auto"/>
        <w:ind w:firstLine="420"/>
        <w:rPr>
          <w:rFonts w:ascii="宋体" w:hAnsi="宋体"/>
          <w:iCs/>
          <w:color w:val="FF0000"/>
          <w:sz w:val="24"/>
        </w:rPr>
      </w:pPr>
    </w:p>
    <w:p>
      <w:pPr>
        <w:pStyle w:val="2"/>
        <w:numPr>
          <w:ilvl w:val="0"/>
          <w:numId w:val="0"/>
        </w:numPr>
        <w:spacing w:before="240" w:after="240" w:line="360" w:lineRule="auto"/>
        <w:rPr>
          <w:b w:val="0"/>
          <w:sz w:val="30"/>
          <w:szCs w:val="30"/>
        </w:rPr>
      </w:pPr>
      <w:bookmarkStart w:id="40" w:name="_Toc16519"/>
      <w:r>
        <w:rPr>
          <w:b w:val="0"/>
          <w:sz w:val="30"/>
          <w:szCs w:val="30"/>
        </w:rPr>
        <w:t>3 认证产品信息及测试环境</w:t>
      </w:r>
      <w:bookmarkEnd w:id="35"/>
      <w:bookmarkEnd w:id="36"/>
      <w:bookmarkEnd w:id="37"/>
      <w:bookmarkEnd w:id="38"/>
      <w:bookmarkEnd w:id="40"/>
    </w:p>
    <w:p>
      <w:pPr>
        <w:pStyle w:val="3"/>
        <w:suppressAutoHyphens/>
        <w:spacing w:before="240" w:after="240" w:line="360" w:lineRule="auto"/>
        <w:rPr>
          <w:rFonts w:ascii="Times New Roman" w:hAnsi="Times New Roman"/>
          <w:b w:val="0"/>
          <w:sz w:val="28"/>
          <w:szCs w:val="28"/>
        </w:rPr>
      </w:pPr>
      <w:bookmarkStart w:id="41" w:name="__RefHeading__18_910295462"/>
      <w:bookmarkEnd w:id="41"/>
      <w:bookmarkStart w:id="42" w:name="_Toc15091"/>
      <w:bookmarkStart w:id="43" w:name="_Toc344130805"/>
      <w:bookmarkStart w:id="44" w:name="_Toc433292985"/>
      <w:bookmarkStart w:id="45" w:name="_Toc342548469"/>
      <w:bookmarkStart w:id="46" w:name="_Toc344131128"/>
      <w:r>
        <w:rPr>
          <w:rFonts w:ascii="Times New Roman" w:hAnsi="Times New Roman"/>
          <w:b w:val="0"/>
          <w:sz w:val="28"/>
          <w:szCs w:val="28"/>
        </w:rPr>
        <w:t>3.1 产品信息</w:t>
      </w:r>
      <w:bookmarkEnd w:id="42"/>
      <w:bookmarkEnd w:id="43"/>
      <w:bookmarkEnd w:id="44"/>
      <w:bookmarkEnd w:id="45"/>
      <w:bookmarkEnd w:id="46"/>
    </w:p>
    <w:tbl>
      <w:tblPr>
        <w:tblStyle w:val="15"/>
        <w:tblW w:w="8080" w:type="dxa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55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产品名称</w:t>
            </w:r>
          </w:p>
        </w:tc>
        <w:tc>
          <w:tcPr>
            <w:tcW w:w="5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E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color w:val="FF0000"/>
                <w:szCs w:val="21"/>
                <w:highlight w:val="yellow"/>
              </w:rPr>
              <w:t>如果产品有版本号，带上大版本号，如：V</w:t>
            </w:r>
            <w:r>
              <w:rPr>
                <w:rFonts w:ascii="Times New Roman" w:hAnsi="Times New Roman"/>
                <w:color w:val="FF0000"/>
                <w:szCs w:val="21"/>
                <w:highlight w:val="yellow"/>
              </w:rPr>
              <w:t>3.0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autoSpaceDE w:val="0"/>
              <w:snapToGrid w:val="0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产品信息</w:t>
            </w:r>
          </w:p>
        </w:tc>
        <w:tc>
          <w:tcPr>
            <w:tcW w:w="5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E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color w:val="FF0000"/>
                <w:szCs w:val="21"/>
                <w:highlight w:val="yellow"/>
              </w:rPr>
              <w:t>对认证产品进行一段简单的描述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autoSpaceDE w:val="0"/>
              <w:snapToGrid w:val="0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Verdana" w:hAnsi="Verdana"/>
                <w:color w:val="000000"/>
                <w:shd w:val="clear" w:color="auto" w:fill="FFFFFF"/>
              </w:rPr>
              <w:t>依赖操作系统的配置说明</w:t>
            </w:r>
          </w:p>
        </w:tc>
        <w:tc>
          <w:tcPr>
            <w:tcW w:w="5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E w:val="0"/>
              <w:snapToGrid w:val="0"/>
              <w:spacing w:line="300" w:lineRule="auto"/>
              <w:rPr>
                <w:rFonts w:ascii="Times New Roman" w:hAnsi="Times New Roman"/>
                <w:color w:val="FF0000"/>
                <w:szCs w:val="21"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autoSpaceDE w:val="0"/>
              <w:snapToGrid w:val="0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Verdana" w:hAnsi="Verdana"/>
                <w:color w:val="000000"/>
                <w:shd w:val="clear" w:color="auto" w:fill="FFFFFF"/>
              </w:rPr>
              <w:t>应用程序的安装目录</w:t>
            </w:r>
          </w:p>
        </w:tc>
        <w:tc>
          <w:tcPr>
            <w:tcW w:w="5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E w:val="0"/>
              <w:snapToGrid w:val="0"/>
              <w:spacing w:line="300" w:lineRule="auto"/>
              <w:rPr>
                <w:rFonts w:ascii="Verdana" w:hAnsi="Verdana"/>
                <w:color w:val="000000"/>
                <w:shd w:val="clear" w:color="auto" w:fill="FFFFFF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autoSpaceDE w:val="0"/>
              <w:snapToGrid w:val="0"/>
              <w:jc w:val="center"/>
              <w:rPr>
                <w:rFonts w:ascii="Verdana" w:hAnsi="Verdana"/>
                <w:color w:val="000000"/>
                <w:shd w:val="clear" w:color="auto" w:fill="FFFFFF"/>
              </w:rPr>
            </w:pPr>
            <w:r>
              <w:rPr>
                <w:rFonts w:ascii="Verdana" w:hAnsi="Verdana"/>
                <w:color w:val="000000"/>
                <w:shd w:val="clear" w:color="auto" w:fill="FFFFFF"/>
              </w:rPr>
              <w:t>应用程序执行文件名称</w:t>
            </w:r>
          </w:p>
        </w:tc>
        <w:tc>
          <w:tcPr>
            <w:tcW w:w="5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E w:val="0"/>
              <w:snapToGrid w:val="0"/>
              <w:spacing w:line="300" w:lineRule="auto"/>
              <w:rPr>
                <w:rFonts w:ascii="Verdana" w:hAnsi="Verdana"/>
                <w:color w:val="000000"/>
                <w:shd w:val="clear" w:color="auto" w:fill="FFFFFF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autoSpaceDE w:val="0"/>
              <w:snapToGrid w:val="0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Verdana" w:hAnsi="Verdana"/>
                <w:color w:val="000000"/>
                <w:shd w:val="clear" w:color="auto" w:fill="FFFFFF"/>
              </w:rPr>
              <w:t>安装方式</w:t>
            </w:r>
          </w:p>
        </w:tc>
        <w:tc>
          <w:tcPr>
            <w:tcW w:w="5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E w:val="0"/>
              <w:snapToGrid w:val="0"/>
              <w:spacing w:line="300" w:lineRule="auto"/>
              <w:rPr>
                <w:rFonts w:ascii="Verdana" w:hAnsi="Verdana"/>
                <w:color w:val="000000"/>
                <w:shd w:val="clear" w:color="auto" w:fill="FFFFFF"/>
              </w:rPr>
            </w:pPr>
          </w:p>
        </w:tc>
      </w:tr>
    </w:tbl>
    <w:p>
      <w:pPr>
        <w:pStyle w:val="3"/>
        <w:suppressAutoHyphens/>
        <w:spacing w:before="240" w:after="240" w:line="360" w:lineRule="auto"/>
        <w:rPr>
          <w:rFonts w:hint="default" w:ascii="Times New Roman" w:hAnsi="Times New Roman" w:eastAsiaTheme="majorEastAsia"/>
          <w:b w:val="0"/>
          <w:sz w:val="28"/>
          <w:szCs w:val="28"/>
          <w:lang w:val="en-US" w:eastAsia="zh-CN"/>
        </w:rPr>
      </w:pPr>
      <w:bookmarkStart w:id="47" w:name="__RefHeading__20_910295462"/>
      <w:bookmarkEnd w:id="47"/>
      <w:bookmarkStart w:id="48" w:name="_Toc23894"/>
      <w:bookmarkStart w:id="49" w:name="_Toc19560"/>
      <w:bookmarkStart w:id="50" w:name="_Toc344131129"/>
      <w:bookmarkStart w:id="51" w:name="_Toc433292986"/>
      <w:bookmarkStart w:id="52" w:name="_Toc344130806"/>
      <w:bookmarkStart w:id="53" w:name="_Toc342548470"/>
      <w:r>
        <w:rPr>
          <w:rFonts w:ascii="Times New Roman" w:hAnsi="Times New Roman"/>
          <w:b w:val="0"/>
          <w:sz w:val="28"/>
          <w:szCs w:val="28"/>
        </w:rPr>
        <w:t xml:space="preserve">3.2 </w:t>
      </w:r>
      <w:r>
        <w:rPr>
          <w:rFonts w:hint="eastAsia" w:ascii="Times New Roman" w:hAnsi="Times New Roman"/>
          <w:b w:val="0"/>
          <w:sz w:val="28"/>
          <w:szCs w:val="28"/>
          <w:lang w:val="en-US" w:eastAsia="zh-CN"/>
        </w:rPr>
        <w:t>驱动包信息</w:t>
      </w:r>
      <w:bookmarkEnd w:id="48"/>
    </w:p>
    <w:tbl>
      <w:tblPr>
        <w:tblStyle w:val="15"/>
        <w:tblW w:w="8080" w:type="dxa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55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驱动包名称</w:t>
            </w:r>
            <w:r>
              <w:rPr>
                <w:rFonts w:hint="default" w:ascii="Times New Roman" w:hAnsi="Times New Roman"/>
                <w:szCs w:val="21"/>
              </w:rPr>
              <w:t>名称</w:t>
            </w:r>
          </w:p>
        </w:tc>
        <w:tc>
          <w:tcPr>
            <w:tcW w:w="5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napToGrid w:val="0"/>
              <w:spacing w:before="0" w:beforeAutospacing="0" w:after="0" w:afterAutospacing="0" w:line="300" w:lineRule="auto"/>
              <w:ind w:left="0" w:right="0"/>
              <w:rPr>
                <w:rFonts w:hint="default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color w:val="FF0000"/>
                <w:szCs w:val="21"/>
                <w:highlight w:val="yellow"/>
              </w:rPr>
              <w:t>如果产品有版本号，带上大版本号，如：V</w:t>
            </w:r>
            <w:r>
              <w:rPr>
                <w:rFonts w:hint="default" w:ascii="Times New Roman" w:hAnsi="Times New Roman"/>
                <w:color w:val="FF0000"/>
                <w:szCs w:val="21"/>
                <w:highlight w:val="yellow"/>
              </w:rPr>
              <w:t>3.0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bCs/>
                <w:szCs w:val="21"/>
              </w:rPr>
            </w:pPr>
            <w:r>
              <w:rPr>
                <w:rFonts w:hint="default" w:ascii="Verdana" w:hAnsi="Verdana"/>
                <w:color w:val="000000"/>
                <w:shd w:val="clear" w:color="auto" w:fill="FFFFFF"/>
              </w:rPr>
              <w:t>依赖操作系统的配置说明</w:t>
            </w:r>
          </w:p>
        </w:tc>
        <w:tc>
          <w:tcPr>
            <w:tcW w:w="5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napToGrid w:val="0"/>
              <w:spacing w:before="0" w:beforeAutospacing="0" w:after="0" w:afterAutospacing="0" w:line="300" w:lineRule="auto"/>
              <w:ind w:left="0" w:right="0"/>
              <w:rPr>
                <w:rFonts w:hint="default" w:ascii="Times New Roman" w:hAnsi="Times New Roman" w:eastAsiaTheme="minorEastAsia"/>
                <w:color w:val="FF0000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Verdana" w:hAnsi="Verdana"/>
                <w:color w:val="000000"/>
                <w:shd w:val="clear" w:color="auto" w:fill="FFFFFF"/>
                <w:lang w:val="en-US" w:eastAsia="zh-CN"/>
              </w:rPr>
              <w:t>示例：依赖cups2.3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bCs/>
                <w:szCs w:val="21"/>
              </w:rPr>
            </w:pPr>
            <w:r>
              <w:rPr>
                <w:rFonts w:hint="default" w:ascii="Verdana" w:hAnsi="Verdana"/>
                <w:color w:val="000000"/>
                <w:shd w:val="clear" w:color="auto" w:fill="FFFFFF"/>
              </w:rPr>
              <w:t>应用程序的安装目录</w:t>
            </w:r>
          </w:p>
        </w:tc>
        <w:tc>
          <w:tcPr>
            <w:tcW w:w="5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napToGrid w:val="0"/>
              <w:spacing w:before="0" w:beforeAutospacing="0" w:after="0" w:afterAutospacing="0" w:line="300" w:lineRule="auto"/>
              <w:ind w:left="0" w:right="0"/>
              <w:rPr>
                <w:rFonts w:hint="eastAsia" w:ascii="Verdana" w:hAnsi="Verdana" w:eastAsiaTheme="minorEastAsia" w:cstheme="minorBidi"/>
                <w:color w:val="000000"/>
                <w:kern w:val="2"/>
                <w:sz w:val="21"/>
                <w:szCs w:val="22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Verdana" w:hAnsi="Verdana"/>
                <w:color w:val="000000"/>
                <w:shd w:val="clear" w:color="auto" w:fill="FFFFFF"/>
                <w:lang w:val="en-US" w:eastAsia="zh-CN"/>
              </w:rPr>
              <w:t>示例：</w:t>
            </w:r>
            <w:r>
              <w:rPr>
                <w:rFonts w:hint="eastAsia" w:ascii="Verdana" w:hAnsi="Verdana"/>
                <w:color w:val="000000"/>
                <w:shd w:val="clear" w:color="auto" w:fill="FFFFFF"/>
              </w:rPr>
              <w:t>usr\lib\cups\filter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Verdana" w:hAnsi="Verdana"/>
                <w:color w:val="000000"/>
                <w:shd w:val="clear" w:color="auto" w:fill="FFFFFF"/>
              </w:rPr>
            </w:pPr>
            <w:r>
              <w:rPr>
                <w:rFonts w:hint="default" w:ascii="Verdana" w:hAnsi="Verdana"/>
                <w:color w:val="000000"/>
                <w:shd w:val="clear" w:color="auto" w:fill="FFFFFF"/>
              </w:rPr>
              <w:t>应用程序执行文件名称</w:t>
            </w:r>
          </w:p>
        </w:tc>
        <w:tc>
          <w:tcPr>
            <w:tcW w:w="5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napToGrid w:val="0"/>
              <w:spacing w:before="0" w:beforeAutospacing="0" w:after="0" w:afterAutospacing="0" w:line="300" w:lineRule="auto"/>
              <w:ind w:left="0" w:right="0"/>
              <w:rPr>
                <w:rFonts w:hint="eastAsia" w:ascii="Verdana" w:hAnsi="Verdana" w:eastAsiaTheme="minorEastAsia"/>
                <w:color w:val="000000"/>
                <w:shd w:val="clear" w:color="auto" w:fill="FFFFFF"/>
                <w:lang w:val="en-US" w:eastAsia="zh-CN"/>
              </w:rPr>
            </w:pPr>
            <w:r>
              <w:rPr>
                <w:rFonts w:hint="eastAsia" w:ascii="Verdana" w:hAnsi="Verdana"/>
                <w:color w:val="000000"/>
                <w:shd w:val="clear" w:color="auto" w:fill="FFFFFF"/>
                <w:lang w:val="en-US" w:eastAsia="zh-CN"/>
              </w:rPr>
              <w:t>示例：</w:t>
            </w:r>
            <w:r>
              <w:rPr>
                <w:rFonts w:hint="eastAsia" w:ascii="Verdana" w:hAnsi="Verdana"/>
                <w:color w:val="000000"/>
                <w:shd w:val="clear" w:color="auto" w:fill="FFFFFF"/>
              </w:rPr>
              <w:t>*.PPD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bCs/>
                <w:szCs w:val="21"/>
              </w:rPr>
            </w:pPr>
            <w:r>
              <w:rPr>
                <w:rFonts w:hint="default" w:ascii="Verdana" w:hAnsi="Verdana"/>
                <w:color w:val="000000"/>
                <w:shd w:val="clear" w:color="auto" w:fill="FFFFFF"/>
              </w:rPr>
              <w:t>安装方式</w:t>
            </w:r>
          </w:p>
        </w:tc>
        <w:tc>
          <w:tcPr>
            <w:tcW w:w="5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napToGrid w:val="0"/>
              <w:spacing w:before="0" w:beforeAutospacing="0" w:after="0" w:afterAutospacing="0" w:line="300" w:lineRule="auto"/>
              <w:ind w:left="0" w:right="0"/>
              <w:rPr>
                <w:rFonts w:hint="eastAsia" w:ascii="Verdana" w:hAnsi="Verdana" w:eastAsiaTheme="minorEastAsia"/>
                <w:color w:val="000000"/>
                <w:shd w:val="clear" w:color="auto" w:fill="FFFFFF"/>
                <w:lang w:val="en-US" w:eastAsia="zh-CN"/>
              </w:rPr>
            </w:pPr>
            <w:r>
              <w:rPr>
                <w:rFonts w:hint="eastAsia" w:ascii="Verdana" w:hAnsi="Verdana"/>
                <w:color w:val="000000"/>
                <w:shd w:val="clear" w:color="auto" w:fill="FFFFFF"/>
                <w:lang w:val="en-US" w:eastAsia="zh-CN"/>
              </w:rPr>
              <w:t>示例：执行DEB文件，安装打印驱动。</w:t>
            </w:r>
          </w:p>
        </w:tc>
      </w:tr>
    </w:tbl>
    <w:p>
      <w:pPr>
        <w:pStyle w:val="3"/>
        <w:suppressAutoHyphens/>
        <w:spacing w:before="240" w:after="240" w:line="360" w:lineRule="auto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3.</w:t>
      </w:r>
      <w:r>
        <w:rPr>
          <w:rFonts w:hint="eastAsia" w:ascii="Times New Roman" w:hAnsi="Times New Roman"/>
          <w:b w:val="0"/>
          <w:sz w:val="28"/>
          <w:szCs w:val="28"/>
          <w:lang w:val="en-US" w:eastAsia="zh-CN"/>
        </w:rPr>
        <w:t>3 测试</w:t>
      </w:r>
      <w:r>
        <w:rPr>
          <w:rFonts w:ascii="Times New Roman" w:hAnsi="Times New Roman"/>
          <w:b w:val="0"/>
          <w:sz w:val="28"/>
          <w:szCs w:val="28"/>
        </w:rPr>
        <w:t>环境</w:t>
      </w:r>
      <w:bookmarkEnd w:id="49"/>
      <w:bookmarkEnd w:id="50"/>
      <w:bookmarkEnd w:id="51"/>
      <w:bookmarkEnd w:id="52"/>
      <w:bookmarkEnd w:id="53"/>
    </w:p>
    <w:p>
      <w:pPr>
        <w:pStyle w:val="4"/>
      </w:pPr>
      <w:r>
        <w:rPr>
          <w:rFonts w:hint="eastAsia" w:ascii="Times New Roman" w:hAnsi="Times New Roman" w:eastAsiaTheme="majorEastAsia" w:cstheme="majorBidi"/>
          <w:b w:val="0"/>
          <w:bCs/>
          <w:kern w:val="2"/>
          <w:sz w:val="24"/>
          <w:szCs w:val="24"/>
          <w:lang w:val="en-US" w:eastAsia="zh-CN" w:bidi="ar-SA"/>
        </w:rPr>
        <w:t xml:space="preserve">3.3.1 </w:t>
      </w:r>
      <w:r>
        <w:rPr>
          <w:rFonts w:hint="eastAsia" w:asciiTheme="minorEastAsia" w:hAnsiTheme="minorEastAsia" w:eastAsiaTheme="majorEastAsia"/>
          <w:b w:val="0"/>
          <w:sz w:val="24"/>
          <w:szCs w:val="24"/>
          <w:lang w:eastAsia="zh-CN"/>
        </w:rPr>
        <w:t>docutils_basic_system_infor</w:t>
      </w:r>
    </w:p>
    <w:p>
      <w:pPr>
        <w:pStyle w:val="4"/>
      </w:pPr>
      <w:bookmarkStart w:id="54" w:name="_Toc28877"/>
      <w:bookmarkStart w:id="55" w:name="_Toc35531255"/>
      <w:r>
        <w:rPr>
          <w:rFonts w:hint="eastAsia" w:ascii="Times New Roman" w:hAnsi="Times New Roman" w:eastAsiaTheme="majorEastAsia" w:cstheme="majorBidi"/>
          <w:b w:val="0"/>
          <w:bCs/>
          <w:kern w:val="2"/>
          <w:sz w:val="24"/>
          <w:szCs w:val="24"/>
          <w:lang w:val="en-US" w:eastAsia="zh-CN" w:bidi="ar-SA"/>
        </w:rPr>
        <w:t xml:space="preserve">3.3.2 </w:t>
      </w:r>
      <w:r>
        <w:rPr>
          <w:rFonts w:hint="eastAsia" w:asciiTheme="minorEastAsia" w:hAnsiTheme="minorEastAsia"/>
          <w:b w:val="0"/>
          <w:sz w:val="24"/>
          <w:szCs w:val="24"/>
        </w:rPr>
        <w:t>操作</w:t>
      </w:r>
      <w:r>
        <w:rPr>
          <w:rFonts w:asciiTheme="minorEastAsia" w:hAnsiTheme="minorEastAsia"/>
          <w:b w:val="0"/>
          <w:sz w:val="24"/>
          <w:szCs w:val="24"/>
        </w:rPr>
        <w:t>系统环境</w:t>
      </w:r>
      <w:bookmarkEnd w:id="54"/>
      <w:bookmarkEnd w:id="55"/>
    </w:p>
    <w:tbl>
      <w:tblPr>
        <w:tblStyle w:val="16"/>
        <w:tblpPr w:leftFromText="180" w:rightFromText="180" w:vertAnchor="text" w:tblpY="1"/>
        <w:tblOverlap w:val="never"/>
        <w:tblW w:w="84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9"/>
        <w:gridCol w:w="66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9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bookmarkStart w:id="56" w:name="_Hlk50484202"/>
            <w:r>
              <w:rPr>
                <w:rFonts w:ascii="Times New Roman" w:hAnsi="Times New Roman" w:eastAsia="宋体" w:cs="Times New Roman"/>
                <w:szCs w:val="21"/>
              </w:rPr>
              <w:t>OS平台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6609" w:type="dxa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color w:val="FF000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Cs w:val="21"/>
                <w:lang w:eastAsia="zh-CN"/>
              </w:rPr>
              <w:t>举例：</w:t>
            </w:r>
          </w:p>
          <w:p>
            <w:pPr>
              <w:rPr>
                <w:rFonts w:ascii="Times New Roman" w:hAnsi="Times New Roman" w:eastAsia="宋体" w:cs="Times New Roman"/>
                <w:color w:val="FF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Cs w:val="21"/>
              </w:rPr>
              <w:t>银河麒麟桌面操作系统（A</w:t>
            </w:r>
            <w:r>
              <w:rPr>
                <w:rFonts w:ascii="Times New Roman" w:hAnsi="Times New Roman" w:eastAsia="宋体" w:cs="Times New Roman"/>
                <w:color w:val="FF0000"/>
                <w:szCs w:val="21"/>
              </w:rPr>
              <w:t>RM</w:t>
            </w:r>
            <w:r>
              <w:rPr>
                <w:rFonts w:hint="eastAsia" w:ascii="Times New Roman" w:hAnsi="Times New Roman" w:eastAsia="宋体" w:cs="Times New Roman"/>
                <w:color w:val="FF0000"/>
                <w:szCs w:val="21"/>
              </w:rPr>
              <w:t>版）</w:t>
            </w:r>
            <w:r>
              <w:rPr>
                <w:rFonts w:ascii="Times New Roman" w:hAnsi="Times New Roman" w:eastAsia="宋体" w:cs="Times New Roman"/>
                <w:color w:val="FF0000"/>
                <w:szCs w:val="21"/>
              </w:rPr>
              <w:t xml:space="preserve">V10 </w:t>
            </w:r>
            <w:r>
              <w:rPr>
                <w:rFonts w:hint="eastAsia" w:ascii="Times New Roman" w:hAnsi="Times New Roman" w:eastAsia="宋体" w:cs="Times New Roman"/>
                <w:color w:val="FF0000"/>
                <w:szCs w:val="21"/>
              </w:rPr>
              <w:t>S</w:t>
            </w:r>
            <w:r>
              <w:rPr>
                <w:rFonts w:ascii="Times New Roman" w:hAnsi="Times New Roman" w:eastAsia="宋体" w:cs="Times New Roman"/>
                <w:color w:val="FF0000"/>
                <w:szCs w:val="21"/>
              </w:rPr>
              <w:t>P1</w:t>
            </w:r>
          </w:p>
          <w:p>
            <w:pPr>
              <w:rPr>
                <w:rFonts w:ascii="Times New Roman" w:hAnsi="Times New Roman" w:eastAsia="宋体" w:cs="Times New Roman"/>
                <w:color w:val="FF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Cs w:val="21"/>
              </w:rPr>
              <w:t>KYLIN Linux Desktop（ARM）V10 SP1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操作系统镜像</w:t>
            </w:r>
          </w:p>
        </w:tc>
        <w:tc>
          <w:tcPr>
            <w:tcW w:w="6609" w:type="dxa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color w:val="FF000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Cs w:val="21"/>
                <w:lang w:eastAsia="zh-CN"/>
              </w:rPr>
              <w:t>举例：</w:t>
            </w:r>
          </w:p>
          <w:p>
            <w:pPr>
              <w:rPr>
                <w:rFonts w:hint="default" w:ascii="Times New Roman" w:hAnsi="Times New Roman" w:eastAsia="宋体" w:cs="Times New Roman"/>
                <w:color w:val="FF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Cs w:val="21"/>
              </w:rPr>
              <w:t>Kylin-Desktop-V10-SP1-General-Release-2203-ARM64.iso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FF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系统信息</w:t>
            </w:r>
          </w:p>
        </w:tc>
        <w:tc>
          <w:tcPr>
            <w:tcW w:w="6609" w:type="dxa"/>
            <w:vAlign w:val="center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FF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Cs w:val="21"/>
                <w:lang w:val="en-US" w:eastAsia="zh-CN"/>
              </w:rPr>
              <w:t>#</w:t>
            </w:r>
            <w:r>
              <w:rPr>
                <w:rFonts w:ascii="Times New Roman" w:hAnsi="Times New Roman" w:eastAsia="宋体" w:cs="Times New Roman"/>
                <w:color w:val="FF0000"/>
                <w:szCs w:val="21"/>
              </w:rPr>
              <w:t>cat /etc/.kyinfo</w:t>
            </w:r>
            <w:r>
              <w:rPr>
                <w:rFonts w:hint="eastAsia" w:ascii="Times New Roman" w:hAnsi="Times New Roman" w:eastAsia="宋体" w:cs="Times New Roman"/>
                <w:color w:val="FF0000"/>
                <w:szCs w:val="21"/>
              </w:rPr>
              <w:t>（桌面）</w:t>
            </w:r>
          </w:p>
          <w:p>
            <w:pPr>
              <w:jc w:val="left"/>
              <w:rPr>
                <w:rFonts w:hint="eastAsia" w:ascii="Times New Roman" w:hAnsi="Times New Roman" w:eastAsia="宋体" w:cs="Times New Roman"/>
                <w:color w:val="FF000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Cs w:val="21"/>
                <w:lang w:eastAsia="zh-CN"/>
              </w:rPr>
              <w:t>举例：</w:t>
            </w:r>
          </w:p>
          <w:p>
            <w:pPr>
              <w:jc w:val="left"/>
              <w:rPr>
                <w:rFonts w:hint="eastAsia" w:ascii="Times New Roman" w:hAnsi="Times New Roman" w:eastAsia="宋体" w:cs="Times New Roman"/>
                <w:color w:val="FF000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Cs w:val="21"/>
                <w:lang w:eastAsia="zh-CN"/>
              </w:rPr>
              <w:drawing>
                <wp:inline distT="0" distB="0" distL="114300" distR="114300">
                  <wp:extent cx="4058920" cy="1653540"/>
                  <wp:effectExtent l="0" t="0" r="17780" b="3810"/>
                  <wp:docPr id="3" name="图片 3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8920" cy="1653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CPU信息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-GUI</w:t>
            </w:r>
          </w:p>
        </w:tc>
        <w:tc>
          <w:tcPr>
            <w:tcW w:w="6609" w:type="dxa"/>
            <w:vAlign w:val="center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FF0000"/>
                <w:szCs w:val="21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我的电脑-右键-属性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</w:rPr>
              <w:t>截图</w:t>
            </w:r>
            <w:r>
              <w:rPr>
                <w:rFonts w:hint="eastAsia" w:ascii="Times New Roman" w:hAnsi="Times New Roman" w:eastAsia="宋体" w:cs="Times New Roman"/>
                <w:color w:val="FF0000"/>
                <w:szCs w:val="21"/>
                <w:lang w:val="en-US" w:eastAsia="zh-CN"/>
              </w:rPr>
              <w:t xml:space="preserve"> </w:t>
            </w:r>
          </w:p>
          <w:p>
            <w:pPr>
              <w:jc w:val="left"/>
              <w:rPr>
                <w:rFonts w:hint="eastAsia" w:ascii="Times New Roman" w:hAnsi="Times New Roman" w:eastAsia="宋体" w:cs="Times New Roman"/>
                <w:color w:val="FF000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Cs w:val="21"/>
                <w:lang w:eastAsia="zh-CN"/>
              </w:rPr>
              <w:t>举例：</w:t>
            </w:r>
          </w:p>
          <w:p>
            <w:pPr>
              <w:jc w:val="left"/>
              <w:rPr>
                <w:rFonts w:hint="eastAsia" w:ascii="Times New Roman" w:hAnsi="Times New Roman" w:eastAsia="宋体" w:cs="Times New Roman"/>
                <w:color w:val="FF000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Cs w:val="21"/>
                <w:lang w:eastAsia="zh-CN"/>
              </w:rPr>
              <w:drawing>
                <wp:inline distT="0" distB="0" distL="114300" distR="114300">
                  <wp:extent cx="4055745" cy="3190875"/>
                  <wp:effectExtent l="0" t="0" r="1905" b="9525"/>
                  <wp:docPr id="5" name="图片 5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5745" cy="3190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CPU信息</w:t>
            </w:r>
          </w:p>
        </w:tc>
        <w:tc>
          <w:tcPr>
            <w:tcW w:w="6609" w:type="dxa"/>
            <w:vAlign w:val="center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#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</w:rPr>
              <w:t>lscpu</w:t>
            </w:r>
          </w:p>
          <w:p>
            <w:pPr>
              <w:jc w:val="left"/>
              <w:rPr>
                <w:rFonts w:hint="eastAsia" w:ascii="Times New Roman" w:hAnsi="Times New Roman" w:eastAsia="宋体" w:cs="Times New Roman"/>
                <w:color w:val="FF000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Cs w:val="21"/>
                <w:lang w:eastAsia="zh-CN"/>
              </w:rPr>
              <w:t>举例：</w:t>
            </w:r>
          </w:p>
          <w:p>
            <w:pPr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Cs w:val="21"/>
                <w:lang w:eastAsia="zh-CN"/>
              </w:rPr>
              <w:drawing>
                <wp:inline distT="0" distB="0" distL="114300" distR="114300">
                  <wp:extent cx="4058920" cy="2840355"/>
                  <wp:effectExtent l="0" t="0" r="17780" b="17145"/>
                  <wp:docPr id="4" name="图片 4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8920" cy="2840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56"/>
    </w:tbl>
    <w:p>
      <w:pPr>
        <w:rPr>
          <w:rFonts w:ascii="Times New Roman" w:hAnsi="Times New Roman"/>
          <w:sz w:val="28"/>
          <w:szCs w:val="28"/>
        </w:rPr>
      </w:pPr>
    </w:p>
    <w:p>
      <w:pPr>
        <w:pStyle w:val="4"/>
        <w:rPr>
          <w:rFonts w:asciiTheme="minorEastAsia" w:hAnsiTheme="minorEastAsia"/>
          <w:b w:val="0"/>
          <w:sz w:val="24"/>
          <w:szCs w:val="24"/>
        </w:rPr>
      </w:pPr>
      <w:bookmarkStart w:id="57" w:name="_Toc10375"/>
      <w:r>
        <w:rPr>
          <w:rFonts w:hint="eastAsia" w:ascii="Times New Roman" w:hAnsi="Times New Roman" w:eastAsiaTheme="majorEastAsia" w:cstheme="majorBidi"/>
          <w:b w:val="0"/>
          <w:bCs/>
          <w:kern w:val="2"/>
          <w:sz w:val="24"/>
          <w:szCs w:val="24"/>
          <w:lang w:val="en-US" w:eastAsia="zh-CN" w:bidi="ar-SA"/>
        </w:rPr>
        <w:t xml:space="preserve">3.3.3 </w:t>
      </w:r>
      <w:r>
        <w:rPr>
          <w:rFonts w:hint="eastAsia" w:asciiTheme="minorEastAsia" w:hAnsiTheme="minorEastAsia"/>
          <w:b w:val="0"/>
          <w:sz w:val="24"/>
          <w:szCs w:val="24"/>
        </w:rPr>
        <w:t>硬</w:t>
      </w:r>
      <w:r>
        <w:rPr>
          <w:rFonts w:asciiTheme="minorEastAsia" w:hAnsiTheme="minorEastAsia"/>
          <w:b w:val="0"/>
          <w:sz w:val="24"/>
          <w:szCs w:val="24"/>
        </w:rPr>
        <w:t>件环境</w:t>
      </w:r>
      <w:bookmarkEnd w:id="57"/>
    </w:p>
    <w:p>
      <w:pP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B0F0"/>
          <w:sz w:val="24"/>
        </w:rPr>
        <w:tab/>
      </w:r>
      <w:r>
        <w:rPr>
          <w:rFonts w:hint="eastAsia" w:ascii="Times New Roman" w:hAnsi="Times New Roman"/>
          <w:color w:val="000000" w:themeColor="text1"/>
          <w:sz w:val="24"/>
          <w:highlight w:val="yellow"/>
          <w14:textFill>
            <w14:solidFill>
              <w14:schemeClr w14:val="tx1"/>
            </w14:solidFill>
          </w14:textFill>
        </w:rPr>
        <w:t>部署操作系统的硬件说明</w:t>
      </w:r>
    </w:p>
    <w:tbl>
      <w:tblPr>
        <w:tblStyle w:val="15"/>
        <w:tblW w:w="8902" w:type="dxa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1"/>
        <w:gridCol w:w="850"/>
        <w:gridCol w:w="2835"/>
        <w:gridCol w:w="36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43"/>
              <w:snapToGrid w:val="0"/>
              <w:spacing w:before="65" w:after="65"/>
              <w:rPr>
                <w:b/>
              </w:rPr>
            </w:pPr>
            <w:r>
              <w:rPr>
                <w:b/>
              </w:rPr>
              <w:t>设备名称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3"/>
              <w:snapToGrid w:val="0"/>
              <w:spacing w:before="65" w:after="65"/>
              <w:rPr>
                <w:b/>
              </w:rPr>
            </w:pPr>
            <w:r>
              <w:rPr>
                <w:b/>
              </w:rPr>
              <w:t>数量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43"/>
              <w:snapToGrid w:val="0"/>
              <w:spacing w:before="65" w:after="65"/>
              <w:rPr>
                <w:b/>
              </w:rPr>
            </w:pPr>
            <w:r>
              <w:rPr>
                <w:b/>
              </w:rPr>
              <w:t>配置</w:t>
            </w:r>
          </w:p>
        </w:tc>
        <w:tc>
          <w:tcPr>
            <w:tcW w:w="3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3"/>
              <w:snapToGrid w:val="0"/>
              <w:spacing w:before="65" w:after="65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设备</w:t>
            </w:r>
            <w:r>
              <w:rPr>
                <w:b/>
              </w:rPr>
              <w:t>用途及说明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42"/>
              <w:snapToGrid w:val="0"/>
              <w:spacing w:before="65" w:after="65"/>
              <w:rPr>
                <w:lang w:eastAsia="zh-CN"/>
              </w:rPr>
            </w:pPr>
            <w:r>
              <w:rPr>
                <w:lang w:eastAsia="zh-CN"/>
              </w:rPr>
              <w:t>服务器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PC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2"/>
              <w:snapToGrid w:val="0"/>
              <w:spacing w:before="65" w:after="65"/>
              <w:jc w:val="center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14"/>
              <w:ind w:firstLine="0"/>
              <w:rPr>
                <w:lang w:eastAsia="zh-CN"/>
              </w:rPr>
            </w:pPr>
          </w:p>
        </w:tc>
        <w:tc>
          <w:tcPr>
            <w:tcW w:w="3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531" w:type="dxa"/>
            <w:vMerge w:val="restart"/>
            <w:tcBorders>
              <w:top w:val="single" w:color="000000" w:sz="4" w:space="0"/>
              <w:left w:val="single" w:color="000000" w:sz="4" w:space="0"/>
            </w:tcBorders>
          </w:tcPr>
          <w:p>
            <w:pPr>
              <w:pStyle w:val="42"/>
              <w:snapToGrid w:val="0"/>
              <w:spacing w:before="65" w:after="65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打印机</w:t>
            </w:r>
          </w:p>
        </w:tc>
        <w:tc>
          <w:tcPr>
            <w:tcW w:w="8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42"/>
              <w:snapToGrid w:val="0"/>
              <w:spacing w:before="65" w:after="65"/>
              <w:jc w:val="center"/>
              <w:rPr>
                <w:lang w:eastAsia="zh-CN"/>
              </w:rPr>
            </w:pPr>
          </w:p>
        </w:tc>
        <w:tc>
          <w:tcPr>
            <w:tcW w:w="2835" w:type="dxa"/>
            <w:vMerge w:val="restart"/>
            <w:tcBorders>
              <w:top w:val="single" w:color="000000" w:sz="4" w:space="0"/>
              <w:left w:val="single" w:color="000000" w:sz="4" w:space="0"/>
            </w:tcBorders>
          </w:tcPr>
          <w:p>
            <w:pPr>
              <w:pStyle w:val="14"/>
              <w:ind w:firstLine="0"/>
              <w:rPr>
                <w:lang w:eastAsia="zh-CN"/>
              </w:rPr>
            </w:pPr>
          </w:p>
        </w:tc>
        <w:tc>
          <w:tcPr>
            <w:tcW w:w="3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default" w:eastAsiaTheme="minorEastAsia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VID: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531" w:type="dxa"/>
            <w:vMerge w:val="continue"/>
            <w:tcBorders>
              <w:left w:val="single" w:color="000000" w:sz="4" w:space="0"/>
            </w:tcBorders>
          </w:tcPr>
          <w:p>
            <w:pPr>
              <w:pStyle w:val="42"/>
              <w:snapToGrid w:val="0"/>
              <w:spacing w:before="65" w:after="65"/>
              <w:rPr>
                <w:rFonts w:hint="default"/>
                <w:lang w:val="en-US" w:eastAsia="zh-CN"/>
              </w:rPr>
            </w:pPr>
          </w:p>
        </w:tc>
        <w:tc>
          <w:tcPr>
            <w:tcW w:w="850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pStyle w:val="42"/>
              <w:snapToGrid w:val="0"/>
              <w:spacing w:before="65" w:after="65"/>
              <w:jc w:val="center"/>
              <w:rPr>
                <w:lang w:eastAsia="zh-CN"/>
              </w:rPr>
            </w:pPr>
          </w:p>
        </w:tc>
        <w:tc>
          <w:tcPr>
            <w:tcW w:w="2835" w:type="dxa"/>
            <w:vMerge w:val="continue"/>
            <w:tcBorders>
              <w:left w:val="single" w:color="000000" w:sz="4" w:space="0"/>
            </w:tcBorders>
          </w:tcPr>
          <w:p>
            <w:pPr>
              <w:pStyle w:val="14"/>
              <w:ind w:firstLine="0"/>
              <w:rPr>
                <w:lang w:eastAsia="zh-CN"/>
              </w:rPr>
            </w:pPr>
          </w:p>
        </w:tc>
        <w:tc>
          <w:tcPr>
            <w:tcW w:w="3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default" w:eastAsiaTheme="minorEastAsia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PID: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531" w:type="dxa"/>
            <w:vMerge w:val="continue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pStyle w:val="42"/>
              <w:snapToGrid w:val="0"/>
              <w:spacing w:before="65" w:after="65"/>
              <w:rPr>
                <w:rFonts w:hint="eastAsia"/>
                <w:lang w:val="en-US" w:eastAsia="zh-CN"/>
              </w:rPr>
            </w:pPr>
          </w:p>
        </w:tc>
        <w:tc>
          <w:tcPr>
            <w:tcW w:w="8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2"/>
              <w:snapToGrid w:val="0"/>
              <w:spacing w:before="65" w:after="65"/>
              <w:jc w:val="center"/>
              <w:rPr>
                <w:lang w:eastAsia="zh-CN"/>
              </w:rPr>
            </w:pPr>
          </w:p>
        </w:tc>
        <w:tc>
          <w:tcPr>
            <w:tcW w:w="2835" w:type="dxa"/>
            <w:vMerge w:val="continue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pStyle w:val="14"/>
              <w:ind w:firstLine="0"/>
              <w:rPr>
                <w:lang w:eastAsia="zh-CN"/>
              </w:rPr>
            </w:pPr>
          </w:p>
        </w:tc>
        <w:tc>
          <w:tcPr>
            <w:tcW w:w="3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default" w:eastAsiaTheme="minorEastAsia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CLASS:</w:t>
            </w:r>
          </w:p>
        </w:tc>
      </w:tr>
    </w:tbl>
    <w:p>
      <w:pPr>
        <w:bidi w:val="0"/>
        <w:rPr>
          <w:rFonts w:hint="eastAsia"/>
          <w:highlight w:val="yellow"/>
          <w:lang w:val="en-US" w:eastAsia="zh-CN"/>
        </w:rPr>
      </w:pPr>
      <w:bookmarkStart w:id="58" w:name="_Toc3543"/>
      <w:bookmarkStart w:id="59" w:name="_Toc13796"/>
      <w:r>
        <w:rPr>
          <w:rFonts w:hint="eastAsia"/>
          <w:highlight w:val="yellow"/>
          <w:lang w:val="en-US" w:eastAsia="zh-CN"/>
        </w:rPr>
        <w:t>注：打印机VID指的是供应商识别码，PID指的是产品识别码，通过lsusb的方式查询，CLASS通常为07H。</w:t>
      </w:r>
      <w:bookmarkEnd w:id="58"/>
      <w:bookmarkEnd w:id="59"/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3514725" cy="3076575"/>
            <wp:effectExtent l="0" t="0" r="9525" b="9525"/>
            <wp:docPr id="8" name="图片 8" descr="6b70a4571555be288328ea365df4ce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6b70a4571555be288328ea365df4ce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307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rPr>
          <w:rFonts w:asciiTheme="minorEastAsia" w:hAnsiTheme="minorEastAsia"/>
          <w:b w:val="0"/>
          <w:sz w:val="24"/>
          <w:szCs w:val="24"/>
        </w:rPr>
      </w:pPr>
      <w:bookmarkStart w:id="60" w:name="__RefHeading__22_910295462"/>
      <w:bookmarkEnd w:id="60"/>
      <w:bookmarkStart w:id="61" w:name="_Toc17674"/>
      <w:r>
        <w:rPr>
          <w:rFonts w:hint="eastAsia" w:ascii="Times New Roman" w:hAnsi="Times New Roman" w:eastAsiaTheme="majorEastAsia" w:cstheme="majorBidi"/>
          <w:b w:val="0"/>
          <w:bCs/>
          <w:kern w:val="2"/>
          <w:sz w:val="24"/>
          <w:szCs w:val="24"/>
          <w:lang w:val="en-US" w:eastAsia="zh-CN" w:bidi="ar-SA"/>
        </w:rPr>
        <w:t xml:space="preserve">3.3.4 </w:t>
      </w:r>
      <w:r>
        <w:rPr>
          <w:rFonts w:hint="eastAsia" w:asciiTheme="minorEastAsia" w:hAnsiTheme="minorEastAsia"/>
          <w:b w:val="0"/>
          <w:sz w:val="24"/>
          <w:szCs w:val="24"/>
        </w:rPr>
        <w:t>测试环境架构及说明</w:t>
      </w:r>
      <w:bookmarkEnd w:id="61"/>
    </w:p>
    <w:p>
      <w:pPr>
        <w:pStyle w:val="25"/>
        <w:numPr>
          <w:ilvl w:val="0"/>
          <w:numId w:val="3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测试环境架构图</w:t>
      </w:r>
    </w:p>
    <w:p>
      <w:pPr>
        <w:pStyle w:val="25"/>
        <w:ind w:left="420" w:firstLine="0" w:firstLineChars="0"/>
        <w:rPr>
          <w:rFonts w:hint="eastAsia"/>
          <w:color w:val="FF0000"/>
          <w:sz w:val="24"/>
          <w:szCs w:val="24"/>
        </w:rPr>
      </w:pPr>
      <w:r>
        <w:rPr>
          <w:color w:val="FF0000"/>
          <w:sz w:val="24"/>
          <w:szCs w:val="24"/>
          <w:highlight w:val="yellow"/>
        </w:rPr>
        <w:t>架构图或组网图</w:t>
      </w:r>
    </w:p>
    <w:p>
      <w:pPr>
        <w:pStyle w:val="25"/>
        <w:ind w:left="420" w:firstLine="0" w:firstLineChars="0"/>
        <w:rPr>
          <w:rFonts w:hint="eastAsia"/>
          <w:sz w:val="24"/>
          <w:szCs w:val="24"/>
        </w:rPr>
      </w:pPr>
    </w:p>
    <w:p>
      <w:pPr>
        <w:pStyle w:val="25"/>
        <w:numPr>
          <w:ilvl w:val="0"/>
          <w:numId w:val="3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测试环境说明</w:t>
      </w:r>
    </w:p>
    <w:p>
      <w:pPr>
        <w:pStyle w:val="25"/>
        <w:ind w:left="420" w:firstLine="0" w:firstLineChars="0"/>
        <w:rPr>
          <w:rFonts w:hint="eastAsia"/>
          <w:sz w:val="24"/>
          <w:szCs w:val="24"/>
        </w:rPr>
      </w:pPr>
    </w:p>
    <w:p>
      <w:pPr>
        <w:pStyle w:val="2"/>
        <w:numPr>
          <w:ilvl w:val="0"/>
          <w:numId w:val="0"/>
        </w:numPr>
        <w:spacing w:before="240" w:after="240" w:line="360" w:lineRule="auto"/>
        <w:rPr>
          <w:rFonts w:eastAsia="黑体"/>
          <w:b w:val="0"/>
          <w:sz w:val="30"/>
          <w:szCs w:val="30"/>
        </w:rPr>
      </w:pPr>
      <w:bookmarkStart w:id="62" w:name="_Toc19739"/>
      <w:r>
        <w:rPr>
          <w:rFonts w:eastAsia="黑体"/>
          <w:b w:val="0"/>
          <w:sz w:val="30"/>
          <w:szCs w:val="30"/>
        </w:rPr>
        <w:t>4</w:t>
      </w:r>
      <w:r>
        <w:rPr>
          <w:rFonts w:hint="eastAsia" w:eastAsia="黑体"/>
          <w:b w:val="0"/>
          <w:sz w:val="30"/>
          <w:szCs w:val="30"/>
        </w:rPr>
        <w:t>测试内容</w:t>
      </w:r>
      <w:bookmarkEnd w:id="62"/>
    </w:p>
    <w:p>
      <w:pPr>
        <w:pStyle w:val="3"/>
        <w:suppressAutoHyphens/>
        <w:spacing w:before="240" w:after="240" w:line="360" w:lineRule="auto"/>
        <w:outlineLvl w:val="0"/>
        <w:rPr>
          <w:rFonts w:ascii="Times New Roman" w:hAnsi="Times New Roman"/>
          <w:b w:val="0"/>
          <w:sz w:val="28"/>
          <w:szCs w:val="28"/>
        </w:rPr>
      </w:pPr>
      <w:bookmarkStart w:id="63" w:name="_Toc25103"/>
      <w:r>
        <w:rPr>
          <w:rFonts w:ascii="Times New Roman" w:hAnsi="Times New Roman"/>
          <w:b w:val="0"/>
          <w:sz w:val="28"/>
          <w:szCs w:val="28"/>
        </w:rPr>
        <w:t>4</w:t>
      </w:r>
      <w:r>
        <w:rPr>
          <w:rFonts w:hint="eastAsia" w:ascii="Times New Roman" w:hAnsi="Times New Roman"/>
          <w:b w:val="0"/>
          <w:sz w:val="28"/>
          <w:szCs w:val="28"/>
        </w:rPr>
        <w:t>.1 测试方法</w:t>
      </w:r>
      <w:bookmarkEnd w:id="63"/>
    </w:p>
    <w:p>
      <w:pPr>
        <w:spacing w:line="360" w:lineRule="auto"/>
        <w:ind w:firstLine="426"/>
        <w:rPr>
          <w:rFonts w:ascii="Times New Roman" w:hAnsi="Times New Roman"/>
          <w:sz w:val="24"/>
          <w:szCs w:val="24"/>
        </w:rPr>
      </w:pPr>
      <w:bookmarkStart w:id="64" w:name="_Toc345258345"/>
      <w:bookmarkStart w:id="65" w:name="_Toc461139845"/>
      <w:bookmarkStart w:id="66" w:name="_Toc245010107"/>
      <w:r>
        <w:rPr>
          <w:rFonts w:ascii="Times New Roman" w:hAnsi="Times New Roman"/>
          <w:sz w:val="24"/>
          <w:szCs w:val="24"/>
        </w:rPr>
        <w:t>测试项包括</w:t>
      </w:r>
      <w:r>
        <w:rPr>
          <w:rFonts w:hint="eastAsia" w:ascii="Times New Roman" w:hAnsi="Times New Roman"/>
          <w:b/>
          <w:bCs/>
          <w:color w:val="FF0000"/>
          <w:sz w:val="24"/>
          <w:szCs w:val="24"/>
        </w:rPr>
        <w:t>安装、启动/停止、基本功能、性能、卸载</w:t>
      </w:r>
      <w:r>
        <w:rPr>
          <w:rFonts w:hint="eastAsia" w:ascii="Times New Roman" w:hAnsi="Times New Roman"/>
          <w:sz w:val="24"/>
          <w:szCs w:val="24"/>
        </w:rPr>
        <w:t>测试等。测试中如果使用测试工具，请在此处概要描述测试工具的名称、版本、测试内容以及测试方法。</w:t>
      </w:r>
    </w:p>
    <w:p>
      <w:pPr>
        <w:spacing w:before="156" w:beforeLines="50" w:after="156" w:afterLines="50"/>
        <w:rPr>
          <w:rFonts w:hint="eastAsia" w:eastAsiaTheme="minorEastAsia"/>
          <w:b/>
          <w:bCs/>
          <w:color w:val="FF0000"/>
          <w:sz w:val="24"/>
          <w:szCs w:val="24"/>
          <w:highlight w:val="yellow"/>
          <w:lang w:eastAsia="zh-CN"/>
        </w:rPr>
      </w:pPr>
      <w:r>
        <w:rPr>
          <w:rFonts w:hint="eastAsia"/>
          <w:b/>
          <w:bCs/>
          <w:color w:val="FF0000"/>
          <w:sz w:val="24"/>
          <w:szCs w:val="24"/>
          <w:highlight w:val="yellow"/>
        </w:rPr>
        <w:t>注：</w:t>
      </w:r>
      <w:r>
        <w:rPr>
          <w:rFonts w:hint="eastAsia"/>
          <w:b/>
          <w:bCs/>
          <w:color w:val="FF0000"/>
          <w:sz w:val="24"/>
          <w:szCs w:val="24"/>
          <w:highlight w:val="yellow"/>
          <w:lang w:val="en-US" w:eastAsia="zh-CN"/>
        </w:rPr>
        <w:t>如下测试用例1-5为必测项（免驱设备不涉及）</w:t>
      </w:r>
      <w:r>
        <w:rPr>
          <w:rFonts w:hint="eastAsia"/>
          <w:b/>
          <w:bCs/>
          <w:color w:val="FF0000"/>
          <w:sz w:val="24"/>
          <w:szCs w:val="24"/>
          <w:highlight w:val="yellow"/>
        </w:rPr>
        <w:t>，请根据上述红字内容</w:t>
      </w:r>
      <w:r>
        <w:rPr>
          <w:rFonts w:hint="eastAsia"/>
          <w:b/>
          <w:bCs/>
          <w:color w:val="FF0000"/>
          <w:sz w:val="24"/>
          <w:szCs w:val="24"/>
          <w:highlight w:val="yellow"/>
          <w:lang w:eastAsia="zh-CN"/>
        </w:rPr>
        <w:t>，</w:t>
      </w:r>
      <w:r>
        <w:rPr>
          <w:rFonts w:hint="eastAsia"/>
          <w:b/>
          <w:bCs/>
          <w:color w:val="FF0000"/>
          <w:sz w:val="24"/>
          <w:szCs w:val="24"/>
          <w:highlight w:val="yellow"/>
          <w:lang w:val="en-US" w:eastAsia="zh-CN"/>
        </w:rPr>
        <w:t>补充</w:t>
      </w:r>
      <w:r>
        <w:rPr>
          <w:rFonts w:hint="eastAsia"/>
          <w:b/>
          <w:bCs/>
          <w:color w:val="FF0000"/>
          <w:sz w:val="24"/>
          <w:szCs w:val="24"/>
          <w:highlight w:val="yellow"/>
        </w:rPr>
        <w:t>概括</w:t>
      </w:r>
      <w:r>
        <w:rPr>
          <w:rFonts w:hint="eastAsia"/>
          <w:b/>
          <w:bCs/>
          <w:color w:val="FF0000"/>
          <w:sz w:val="24"/>
          <w:szCs w:val="24"/>
          <w:highlight w:val="yellow"/>
          <w:lang w:val="en-US" w:eastAsia="zh-CN"/>
        </w:rPr>
        <w:t>至少10</w:t>
      </w:r>
      <w:r>
        <w:rPr>
          <w:rFonts w:hint="eastAsia"/>
          <w:b/>
          <w:bCs/>
          <w:color w:val="FF0000"/>
          <w:sz w:val="24"/>
          <w:szCs w:val="24"/>
          <w:highlight w:val="yellow"/>
        </w:rPr>
        <w:t>项测试点</w:t>
      </w:r>
      <w:r>
        <w:rPr>
          <w:rFonts w:hint="eastAsia"/>
          <w:b/>
          <w:bCs/>
          <w:color w:val="FF0000"/>
          <w:sz w:val="24"/>
          <w:szCs w:val="24"/>
          <w:highlight w:val="yellow"/>
          <w:lang w:eastAsia="zh-CN"/>
        </w:rPr>
        <w:t>（</w:t>
      </w:r>
      <w:r>
        <w:rPr>
          <w:rFonts w:hint="eastAsia"/>
          <w:b/>
          <w:bCs/>
          <w:color w:val="FF0000"/>
          <w:sz w:val="24"/>
          <w:szCs w:val="24"/>
          <w:highlight w:val="yellow"/>
          <w:lang w:val="en-US" w:eastAsia="zh-CN"/>
        </w:rPr>
        <w:t>各品类外设请根据实际功能进行删减</w:t>
      </w:r>
      <w:r>
        <w:rPr>
          <w:rFonts w:hint="eastAsia"/>
          <w:b/>
          <w:bCs/>
          <w:color w:val="FF0000"/>
          <w:sz w:val="24"/>
          <w:szCs w:val="24"/>
          <w:highlight w:val="yellow"/>
          <w:lang w:eastAsia="zh-CN"/>
        </w:rPr>
        <w:t>）。</w:t>
      </w:r>
    </w:p>
    <w:p>
      <w:pPr>
        <w:rPr>
          <w:b/>
          <w:bCs/>
          <w:color w:val="FF0000"/>
          <w:sz w:val="24"/>
          <w:szCs w:val="24"/>
          <w:highlight w:val="yellow"/>
        </w:rPr>
      </w:pPr>
      <w:r>
        <w:rPr>
          <w:rFonts w:hint="eastAsia"/>
          <w:b/>
          <w:bCs/>
          <w:color w:val="FF0000"/>
          <w:sz w:val="24"/>
          <w:szCs w:val="24"/>
          <w:highlight w:val="yellow"/>
        </w:rPr>
        <w:t>B/S应用，请在用例中补充在服务器端操作系统所做的安装部署工作。</w:t>
      </w:r>
    </w:p>
    <w:bookmarkEnd w:id="5"/>
    <w:bookmarkEnd w:id="6"/>
    <w:bookmarkEnd w:id="7"/>
    <w:bookmarkEnd w:id="64"/>
    <w:bookmarkEnd w:id="65"/>
    <w:bookmarkEnd w:id="66"/>
    <w:p>
      <w:pPr>
        <w:pStyle w:val="3"/>
        <w:suppressAutoHyphens/>
        <w:spacing w:before="240" w:after="240" w:line="360" w:lineRule="auto"/>
        <w:outlineLvl w:val="0"/>
        <w:rPr>
          <w:rFonts w:hint="eastAsia" w:ascii="Times New Roman" w:hAnsi="Times New Roman"/>
          <w:b w:val="0"/>
          <w:sz w:val="28"/>
          <w:szCs w:val="28"/>
          <w:lang w:eastAsia="zh-CN"/>
        </w:rPr>
      </w:pPr>
      <w:bookmarkStart w:id="67" w:name="_Toc50483517"/>
      <w:bookmarkStart w:id="68" w:name="_Toc2545"/>
      <w:bookmarkStart w:id="69" w:name="_Toc362571578"/>
      <w:bookmarkStart w:id="70" w:name="_Toc344130808"/>
      <w:bookmarkStart w:id="71" w:name="_Toc342548472"/>
      <w:bookmarkStart w:id="72" w:name="_Toc344131131"/>
      <w:r>
        <w:rPr>
          <w:rFonts w:ascii="Times New Roman" w:hAnsi="Times New Roman"/>
          <w:b w:val="0"/>
          <w:sz w:val="28"/>
          <w:szCs w:val="28"/>
        </w:rPr>
        <w:t>4</w:t>
      </w:r>
      <w:r>
        <w:rPr>
          <w:rFonts w:hint="eastAsia" w:ascii="Times New Roman" w:hAnsi="Times New Roman"/>
          <w:b w:val="0"/>
          <w:sz w:val="28"/>
          <w:szCs w:val="28"/>
        </w:rPr>
        <w:t>.</w:t>
      </w:r>
      <w:r>
        <w:rPr>
          <w:rFonts w:ascii="Times New Roman" w:hAnsi="Times New Roman"/>
          <w:b w:val="0"/>
          <w:sz w:val="28"/>
          <w:szCs w:val="28"/>
        </w:rPr>
        <w:t>2</w:t>
      </w:r>
      <w:bookmarkEnd w:id="67"/>
      <w:r>
        <w:rPr>
          <w:rFonts w:hint="eastAsia" w:ascii="Times New Roman" w:hAnsi="Times New Roman"/>
          <w:b w:val="0"/>
          <w:sz w:val="28"/>
          <w:szCs w:val="28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sz w:val="28"/>
          <w:szCs w:val="28"/>
          <w:lang w:eastAsia="zh-CN"/>
        </w:rPr>
        <w:t>测试结果总览</w:t>
      </w:r>
      <w:bookmarkEnd w:id="68"/>
      <w:bookmarkEnd w:id="69"/>
    </w:p>
    <w:tbl>
      <w:tblPr>
        <w:tblStyle w:val="15"/>
        <w:tblW w:w="9061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5"/>
        <w:gridCol w:w="1245"/>
        <w:gridCol w:w="1350"/>
        <w:gridCol w:w="2629"/>
        <w:gridCol w:w="1279"/>
        <w:gridCol w:w="113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tblHeader/>
          <w:jc w:val="center"/>
        </w:trPr>
        <w:tc>
          <w:tcPr>
            <w:tcW w:w="1425" w:type="dxa"/>
            <w:tcBorders>
              <w:top w:val="single" w:color="0070C0" w:sz="6" w:space="0"/>
              <w:left w:val="single" w:color="0070C0" w:sz="6" w:space="0"/>
              <w:bottom w:val="single" w:color="0070C0" w:sz="6" w:space="0"/>
              <w:right w:val="single" w:color="0070C0" w:sz="6" w:space="0"/>
              <w:tl2br w:val="nil"/>
              <w:tr2bl w:val="nil"/>
            </w:tcBorders>
            <w:shd w:val="clear" w:color="auto" w:fill="0080CB"/>
            <w:vAlign w:val="center"/>
          </w:tcPr>
          <w:p>
            <w:pPr>
              <w:pStyle w:val="29"/>
              <w:jc w:val="center"/>
              <w:rPr>
                <w:rFonts w:ascii="Times New Roman" w:hAnsi="Times New Roman" w:eastAsia="宋体" w:cs="Times New Roman"/>
                <w:b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5" w:type="dxa"/>
            <w:tcBorders>
              <w:top w:val="single" w:color="0070C0" w:sz="6" w:space="0"/>
              <w:left w:val="single" w:color="0070C0" w:sz="6" w:space="0"/>
              <w:bottom w:val="single" w:color="0070C0" w:sz="6" w:space="0"/>
              <w:right w:val="single" w:color="0070C0" w:sz="6" w:space="0"/>
              <w:tl2br w:val="nil"/>
              <w:tr2bl w:val="nil"/>
            </w:tcBorders>
            <w:shd w:val="clear" w:color="auto" w:fill="0080CB"/>
            <w:vAlign w:val="center"/>
          </w:tcPr>
          <w:p>
            <w:pPr>
              <w:pStyle w:val="29"/>
              <w:jc w:val="center"/>
              <w:rPr>
                <w:rFonts w:ascii="Times New Roman" w:hAnsi="Times New Roman" w:eastAsia="宋体" w:cs="Times New Roman"/>
                <w:b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用例总数</w:t>
            </w:r>
          </w:p>
        </w:tc>
        <w:tc>
          <w:tcPr>
            <w:tcW w:w="1350" w:type="dxa"/>
            <w:tcBorders>
              <w:top w:val="single" w:color="0070C0" w:sz="6" w:space="0"/>
              <w:left w:val="single" w:color="0070C0" w:sz="6" w:space="0"/>
              <w:bottom w:val="single" w:color="0070C0" w:sz="6" w:space="0"/>
              <w:right w:val="single" w:color="0070C0" w:sz="6" w:space="0"/>
              <w:tl2br w:val="nil"/>
              <w:tr2bl w:val="nil"/>
            </w:tcBorders>
            <w:shd w:val="clear" w:color="auto" w:fill="0080CB"/>
            <w:vAlign w:val="center"/>
          </w:tcPr>
          <w:p>
            <w:pPr>
              <w:pStyle w:val="29"/>
              <w:jc w:val="center"/>
              <w:rPr>
                <w:rFonts w:ascii="Times New Roman" w:hAnsi="Times New Roman" w:eastAsia="宋体" w:cs="Times New Roman"/>
                <w:b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PASS</w:t>
            </w:r>
          </w:p>
        </w:tc>
        <w:tc>
          <w:tcPr>
            <w:tcW w:w="2629" w:type="dxa"/>
            <w:tcBorders>
              <w:top w:val="single" w:color="0070C0" w:sz="6" w:space="0"/>
              <w:left w:val="single" w:color="0070C0" w:sz="6" w:space="0"/>
              <w:bottom w:val="single" w:color="0070C0" w:sz="6" w:space="0"/>
              <w:right w:val="single" w:color="0070C0" w:sz="6" w:space="0"/>
              <w:tl2br w:val="nil"/>
              <w:tr2bl w:val="nil"/>
            </w:tcBorders>
            <w:shd w:val="clear" w:color="auto" w:fill="0080CB"/>
            <w:vAlign w:val="center"/>
          </w:tcPr>
          <w:p>
            <w:pPr>
              <w:pStyle w:val="29"/>
              <w:jc w:val="center"/>
              <w:rPr>
                <w:rFonts w:ascii="Times New Roman" w:hAnsi="Times New Roman" w:eastAsia="宋体" w:cs="Times New Roman"/>
                <w:b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PASS with Comments</w:t>
            </w:r>
          </w:p>
        </w:tc>
        <w:tc>
          <w:tcPr>
            <w:tcW w:w="1279" w:type="dxa"/>
            <w:tcBorders>
              <w:top w:val="single" w:color="0070C0" w:sz="6" w:space="0"/>
              <w:left w:val="single" w:color="0070C0" w:sz="6" w:space="0"/>
              <w:bottom w:val="single" w:color="0070C0" w:sz="6" w:space="0"/>
              <w:right w:val="single" w:color="0070C0" w:sz="6" w:space="0"/>
              <w:tl2br w:val="nil"/>
              <w:tr2bl w:val="nil"/>
            </w:tcBorders>
            <w:shd w:val="clear" w:color="auto" w:fill="0080CB"/>
            <w:vAlign w:val="center"/>
          </w:tcPr>
          <w:p>
            <w:pPr>
              <w:pStyle w:val="29"/>
              <w:jc w:val="center"/>
              <w:rPr>
                <w:rFonts w:ascii="Times New Roman" w:hAnsi="Times New Roman" w:eastAsia="宋体" w:cs="Times New Roman"/>
                <w:b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FAIL</w:t>
            </w:r>
          </w:p>
        </w:tc>
        <w:tc>
          <w:tcPr>
            <w:tcW w:w="1133" w:type="dxa"/>
            <w:tcBorders>
              <w:top w:val="single" w:color="0070C0" w:sz="6" w:space="0"/>
              <w:left w:val="single" w:color="0070C0" w:sz="6" w:space="0"/>
              <w:bottom w:val="single" w:color="0070C0" w:sz="6" w:space="0"/>
              <w:right w:val="single" w:color="0070C0" w:sz="6" w:space="0"/>
              <w:tl2br w:val="nil"/>
              <w:tr2bl w:val="nil"/>
            </w:tcBorders>
            <w:shd w:val="clear" w:color="auto" w:fill="0080CB"/>
            <w:vAlign w:val="center"/>
          </w:tcPr>
          <w:p>
            <w:pPr>
              <w:pStyle w:val="29"/>
              <w:jc w:val="center"/>
              <w:rPr>
                <w:rFonts w:hint="default" w:ascii="Times New Roman" w:hAnsi="Times New Roman" w:eastAsia="宋体" w:cs="Times New Roman"/>
                <w:b/>
                <w:color w:val="FFFFFF" w:themeColor="background1"/>
                <w:sz w:val="20"/>
                <w:szCs w:val="20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FFFFFF" w:themeColor="background1"/>
                <w:sz w:val="20"/>
                <w:szCs w:val="20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NA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tblHeader/>
          <w:jc w:val="center"/>
        </w:trPr>
        <w:tc>
          <w:tcPr>
            <w:tcW w:w="1425" w:type="dxa"/>
            <w:tcBorders>
              <w:top w:val="single" w:color="0070C0" w:sz="6" w:space="0"/>
              <w:left w:val="single" w:color="0070C0" w:sz="6" w:space="0"/>
              <w:bottom w:val="single" w:color="0070C0" w:sz="6" w:space="0"/>
              <w:right w:val="single" w:color="0070C0" w:sz="6" w:space="0"/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pStyle w:val="29"/>
              <w:jc w:val="center"/>
              <w:rPr>
                <w:rFonts w:ascii="Times New Roman" w:hAnsi="Times New Roman" w:eastAsia="宋体" w:cs="Times New Roman"/>
                <w:bCs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Cs w:val="0"/>
                <w:sz w:val="20"/>
                <w:szCs w:val="20"/>
                <w:shd w:val="clear" w:color="auto" w:fill="FFFFFF" w:themeFill="background1"/>
              </w:rPr>
              <w:t>结果</w:t>
            </w:r>
          </w:p>
        </w:tc>
        <w:tc>
          <w:tcPr>
            <w:tcW w:w="1245" w:type="dxa"/>
            <w:tcBorders>
              <w:top w:val="single" w:color="0070C0" w:sz="6" w:space="0"/>
              <w:left w:val="single" w:color="0070C0" w:sz="6" w:space="0"/>
              <w:bottom w:val="single" w:color="0070C0" w:sz="6" w:space="0"/>
              <w:right w:val="single" w:color="0070C0" w:sz="6" w:space="0"/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pStyle w:val="29"/>
              <w:jc w:val="center"/>
              <w:rPr>
                <w:rFonts w:hint="default" w:ascii="Times New Roman" w:hAnsi="Times New Roman" w:eastAsia="宋体" w:cs="Times New Roman"/>
                <w:bCs w:val="0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color w:val="FF0000"/>
                <w:sz w:val="20"/>
                <w:szCs w:val="20"/>
                <w:lang w:val="en-US" w:eastAsia="zh-CN"/>
              </w:rPr>
              <w:t>XX</w:t>
            </w:r>
          </w:p>
        </w:tc>
        <w:tc>
          <w:tcPr>
            <w:tcW w:w="1350" w:type="dxa"/>
            <w:tcBorders>
              <w:top w:val="single" w:color="0070C0" w:sz="6" w:space="0"/>
              <w:left w:val="single" w:color="0070C0" w:sz="6" w:space="0"/>
              <w:bottom w:val="single" w:color="0070C0" w:sz="6" w:space="0"/>
              <w:right w:val="single" w:color="0070C0" w:sz="6" w:space="0"/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pStyle w:val="29"/>
              <w:jc w:val="center"/>
              <w:rPr>
                <w:rFonts w:hint="default" w:ascii="Times New Roman" w:hAnsi="Times New Roman" w:eastAsia="宋体" w:cs="Times New Roman"/>
                <w:bCs w:val="0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color w:val="FF0000"/>
                <w:sz w:val="20"/>
                <w:szCs w:val="20"/>
                <w:lang w:val="en-US" w:eastAsia="zh-CN"/>
              </w:rPr>
              <w:t>XX</w:t>
            </w:r>
          </w:p>
        </w:tc>
        <w:tc>
          <w:tcPr>
            <w:tcW w:w="2629" w:type="dxa"/>
            <w:tcBorders>
              <w:top w:val="single" w:color="0070C0" w:sz="6" w:space="0"/>
              <w:left w:val="single" w:color="0070C0" w:sz="6" w:space="0"/>
              <w:bottom w:val="single" w:color="0070C0" w:sz="6" w:space="0"/>
              <w:right w:val="single" w:color="0070C0" w:sz="6" w:space="0"/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pStyle w:val="29"/>
              <w:jc w:val="center"/>
              <w:rPr>
                <w:rFonts w:ascii="Times New Roman" w:hAnsi="Times New Roman" w:eastAsia="宋体" w:cs="Times New Roman"/>
                <w:bCs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color w:val="FF0000"/>
                <w:sz w:val="20"/>
                <w:szCs w:val="20"/>
                <w:lang w:val="en-US" w:eastAsia="zh-CN"/>
              </w:rPr>
              <w:t>XX</w:t>
            </w:r>
          </w:p>
        </w:tc>
        <w:tc>
          <w:tcPr>
            <w:tcW w:w="1279" w:type="dxa"/>
            <w:tcBorders>
              <w:top w:val="single" w:color="0070C0" w:sz="6" w:space="0"/>
              <w:left w:val="single" w:color="0070C0" w:sz="6" w:space="0"/>
              <w:bottom w:val="single" w:color="0070C0" w:sz="6" w:space="0"/>
              <w:right w:val="single" w:color="0070C0" w:sz="6" w:space="0"/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pStyle w:val="29"/>
              <w:jc w:val="center"/>
              <w:rPr>
                <w:rFonts w:ascii="Times New Roman" w:hAnsi="Times New Roman" w:eastAsia="宋体" w:cs="Times New Roman"/>
                <w:bCs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color w:val="FF0000"/>
                <w:sz w:val="20"/>
                <w:szCs w:val="20"/>
                <w:lang w:val="en-US" w:eastAsia="zh-CN"/>
              </w:rPr>
              <w:t>XX</w:t>
            </w:r>
          </w:p>
        </w:tc>
        <w:tc>
          <w:tcPr>
            <w:tcW w:w="1133" w:type="dxa"/>
            <w:tcBorders>
              <w:top w:val="single" w:color="0070C0" w:sz="6" w:space="0"/>
              <w:left w:val="single" w:color="0070C0" w:sz="6" w:space="0"/>
              <w:bottom w:val="single" w:color="0070C0" w:sz="6" w:space="0"/>
              <w:right w:val="single" w:color="0070C0" w:sz="6" w:space="0"/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pStyle w:val="29"/>
              <w:jc w:val="center"/>
              <w:rPr>
                <w:rFonts w:hint="eastAsia" w:ascii="Times New Roman" w:hAnsi="Times New Roman" w:eastAsia="宋体" w:cs="Times New Roman"/>
                <w:bCs w:val="0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color w:val="FF0000"/>
                <w:sz w:val="20"/>
                <w:szCs w:val="20"/>
                <w:lang w:val="en-US" w:eastAsia="zh-CN"/>
              </w:rPr>
              <w:t>XX</w:t>
            </w:r>
          </w:p>
        </w:tc>
      </w:tr>
    </w:tbl>
    <w:p>
      <w:pPr>
        <w:pStyle w:val="3"/>
        <w:suppressAutoHyphens/>
        <w:spacing w:before="240" w:after="240" w:line="360" w:lineRule="auto"/>
        <w:outlineLvl w:val="0"/>
        <w:rPr>
          <w:rFonts w:hint="eastAsia"/>
        </w:rPr>
      </w:pPr>
      <w:bookmarkStart w:id="73" w:name="_Toc21374"/>
      <w:r>
        <w:rPr>
          <w:rFonts w:ascii="Times New Roman" w:hAnsi="Times New Roman"/>
          <w:b w:val="0"/>
          <w:sz w:val="28"/>
          <w:szCs w:val="28"/>
        </w:rPr>
        <w:t>4</w:t>
      </w:r>
      <w:r>
        <w:rPr>
          <w:rFonts w:hint="eastAsia" w:ascii="Times New Roman" w:hAnsi="Times New Roman"/>
          <w:b w:val="0"/>
          <w:sz w:val="28"/>
          <w:szCs w:val="28"/>
        </w:rPr>
        <w:t>.</w:t>
      </w:r>
      <w:r>
        <w:rPr>
          <w:rFonts w:hint="eastAsia" w:ascii="Times New Roman" w:hAnsi="Times New Roman"/>
          <w:b w:val="0"/>
          <w:sz w:val="28"/>
          <w:szCs w:val="28"/>
          <w:lang w:val="en-US" w:eastAsia="zh-CN"/>
        </w:rPr>
        <w:t xml:space="preserve">3 </w:t>
      </w:r>
      <w:r>
        <w:rPr>
          <w:rFonts w:hint="eastAsia" w:ascii="Times New Roman" w:hAnsi="Times New Roman"/>
          <w:b w:val="0"/>
          <w:sz w:val="28"/>
          <w:szCs w:val="28"/>
        </w:rPr>
        <w:t>docutils_auto_case_result_list</w:t>
      </w:r>
      <w:bookmarkStart w:id="78" w:name="_GoBack"/>
      <w:bookmarkEnd w:id="78"/>
    </w:p>
    <w:p>
      <w:pPr>
        <w:pStyle w:val="3"/>
        <w:suppressAutoHyphens/>
        <w:spacing w:before="240" w:after="240" w:line="360" w:lineRule="auto"/>
        <w:outlineLvl w:val="0"/>
        <w:rPr>
          <w:rFonts w:hint="eastAsia"/>
        </w:rPr>
      </w:pPr>
      <w:r>
        <w:rPr>
          <w:rFonts w:ascii="Times New Roman" w:hAnsi="Times New Roman"/>
          <w:b w:val="0"/>
          <w:sz w:val="28"/>
          <w:szCs w:val="28"/>
        </w:rPr>
        <w:t>4</w:t>
      </w:r>
      <w:r>
        <w:rPr>
          <w:rFonts w:hint="eastAsia" w:ascii="Times New Roman" w:hAnsi="Times New Roman"/>
          <w:b w:val="0"/>
          <w:sz w:val="28"/>
          <w:szCs w:val="28"/>
        </w:rPr>
        <w:t>.</w:t>
      </w:r>
      <w:r>
        <w:rPr>
          <w:rFonts w:hint="eastAsia" w:ascii="Times New Roman" w:hAnsi="Times New Roman"/>
          <w:b w:val="0"/>
          <w:sz w:val="28"/>
          <w:szCs w:val="28"/>
          <w:lang w:val="en-US" w:eastAsia="zh-CN"/>
        </w:rPr>
        <w:t xml:space="preserve">4 </w:t>
      </w:r>
      <w:r>
        <w:rPr>
          <w:rFonts w:hint="eastAsia" w:ascii="Times New Roman" w:hAnsi="Times New Roman"/>
          <w:b w:val="0"/>
          <w:sz w:val="28"/>
          <w:szCs w:val="28"/>
        </w:rPr>
        <w:t>用例列表以及结果</w:t>
      </w:r>
      <w:bookmarkEnd w:id="73"/>
    </w:p>
    <w:tbl>
      <w:tblPr>
        <w:tblStyle w:val="15"/>
        <w:tblW w:w="8584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7"/>
        <w:gridCol w:w="1316"/>
        <w:gridCol w:w="4654"/>
        <w:gridCol w:w="106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tblHeader/>
          <w:jc w:val="center"/>
        </w:trPr>
        <w:tc>
          <w:tcPr>
            <w:tcW w:w="1547" w:type="dxa"/>
            <w:tcBorders>
              <w:top w:val="single" w:color="0070C0" w:sz="6" w:space="0"/>
              <w:left w:val="single" w:color="0070C0" w:sz="6" w:space="0"/>
              <w:bottom w:val="single" w:color="0070C0" w:sz="6" w:space="0"/>
              <w:right w:val="single" w:color="0070C0" w:sz="6" w:space="0"/>
              <w:tl2br w:val="nil"/>
              <w:tr2bl w:val="nil"/>
            </w:tcBorders>
            <w:shd w:val="clear" w:color="auto" w:fill="0080CB"/>
            <w:vAlign w:val="center"/>
          </w:tcPr>
          <w:p>
            <w:pPr>
              <w:pStyle w:val="29"/>
              <w:jc w:val="center"/>
              <w:rPr>
                <w:rFonts w:ascii="微软雅黑" w:hAnsi="微软雅黑" w:eastAsia="微软雅黑"/>
                <w:b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b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测试类别</w:t>
            </w:r>
          </w:p>
        </w:tc>
        <w:tc>
          <w:tcPr>
            <w:tcW w:w="1316" w:type="dxa"/>
            <w:tcBorders>
              <w:top w:val="single" w:color="0070C0" w:sz="6" w:space="0"/>
              <w:left w:val="single" w:color="0070C0" w:sz="6" w:space="0"/>
              <w:bottom w:val="single" w:color="0070C0" w:sz="6" w:space="0"/>
              <w:right w:val="single" w:color="0070C0" w:sz="6" w:space="0"/>
              <w:tl2br w:val="nil"/>
              <w:tr2bl w:val="nil"/>
            </w:tcBorders>
            <w:shd w:val="clear" w:color="auto" w:fill="0080CB"/>
            <w:vAlign w:val="center"/>
          </w:tcPr>
          <w:p>
            <w:pPr>
              <w:pStyle w:val="29"/>
              <w:jc w:val="center"/>
              <w:rPr>
                <w:rFonts w:ascii="微软雅黑" w:hAnsi="微软雅黑" w:eastAsia="微软雅黑"/>
                <w:b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b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用例编号</w:t>
            </w:r>
          </w:p>
        </w:tc>
        <w:tc>
          <w:tcPr>
            <w:tcW w:w="4654" w:type="dxa"/>
            <w:tcBorders>
              <w:top w:val="single" w:color="0070C0" w:sz="6" w:space="0"/>
              <w:left w:val="single" w:color="0070C0" w:sz="6" w:space="0"/>
              <w:bottom w:val="single" w:color="0070C0" w:sz="6" w:space="0"/>
              <w:right w:val="single" w:color="0070C0" w:sz="6" w:space="0"/>
              <w:tl2br w:val="nil"/>
              <w:tr2bl w:val="nil"/>
            </w:tcBorders>
            <w:shd w:val="clear" w:color="auto" w:fill="0080CB"/>
            <w:vAlign w:val="center"/>
          </w:tcPr>
          <w:p>
            <w:pPr>
              <w:pStyle w:val="29"/>
              <w:jc w:val="center"/>
              <w:rPr>
                <w:rFonts w:ascii="微软雅黑" w:hAnsi="微软雅黑" w:eastAsia="微软雅黑"/>
                <w:b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b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用例名称</w:t>
            </w:r>
          </w:p>
        </w:tc>
        <w:tc>
          <w:tcPr>
            <w:tcW w:w="1067" w:type="dxa"/>
            <w:tcBorders>
              <w:top w:val="single" w:color="0070C0" w:sz="6" w:space="0"/>
              <w:left w:val="single" w:color="0070C0" w:sz="6" w:space="0"/>
              <w:bottom w:val="single" w:color="0070C0" w:sz="6" w:space="0"/>
              <w:right w:val="single" w:color="0070C0" w:sz="6" w:space="0"/>
              <w:tl2br w:val="nil"/>
              <w:tr2bl w:val="nil"/>
            </w:tcBorders>
            <w:shd w:val="clear" w:color="auto" w:fill="0080CB"/>
          </w:tcPr>
          <w:p>
            <w:pPr>
              <w:pStyle w:val="29"/>
              <w:jc w:val="center"/>
              <w:rPr>
                <w:rFonts w:ascii="微软雅黑" w:hAnsi="微软雅黑" w:eastAsia="微软雅黑"/>
                <w:b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b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测试</w:t>
            </w:r>
            <w:r>
              <w:rPr>
                <w:rFonts w:ascii="微软雅黑" w:hAnsi="微软雅黑" w:eastAsia="微软雅黑"/>
                <w:b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结果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1547" w:type="dxa"/>
            <w:vMerge w:val="restart"/>
            <w:tcBorders>
              <w:top w:val="single" w:color="0070C0" w:sz="6" w:space="0"/>
              <w:left w:val="single" w:color="0070C0" w:sz="6" w:space="0"/>
              <w:right w:val="single" w:color="0070C0" w:sz="6" w:space="0"/>
            </w:tcBorders>
            <w:vAlign w:val="center"/>
          </w:tcPr>
          <w:p>
            <w:pPr>
              <w:pStyle w:val="3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color w:val="A6A6A6" w:themeColor="background1" w:themeShade="A6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基本测试</w:t>
            </w:r>
          </w:p>
        </w:tc>
        <w:tc>
          <w:tcPr>
            <w:tcW w:w="1316" w:type="dxa"/>
            <w:tcBorders>
              <w:top w:val="single" w:color="0070C0" w:sz="6" w:space="0"/>
              <w:left w:val="single" w:color="0070C0" w:sz="6" w:space="0"/>
              <w:bottom w:val="single" w:color="0070C0" w:sz="6" w:space="0"/>
              <w:right w:val="single" w:color="0070C0" w:sz="6" w:space="0"/>
            </w:tcBorders>
            <w:vAlign w:val="center"/>
          </w:tcPr>
          <w:p>
            <w:pPr>
              <w:pStyle w:val="30"/>
              <w:ind w:left="0" w:leftChars="0" w:right="0" w:righ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 w:eastAsia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001</w:t>
            </w:r>
          </w:p>
        </w:tc>
        <w:tc>
          <w:tcPr>
            <w:tcW w:w="4654" w:type="dxa"/>
            <w:tcBorders>
              <w:top w:val="single" w:color="0070C0" w:sz="6" w:space="0"/>
              <w:left w:val="single" w:color="0070C0" w:sz="6" w:space="0"/>
              <w:bottom w:val="single" w:color="0070C0" w:sz="6" w:space="0"/>
              <w:right w:val="single" w:color="0070C0" w:sz="6" w:space="0"/>
            </w:tcBorders>
            <w:vAlign w:val="center"/>
          </w:tcPr>
          <w:p>
            <w:pPr>
              <w:pStyle w:val="30"/>
              <w:ind w:left="0" w:leftChars="0" w:right="0" w:rightChars="0" w:firstLine="0" w:firstLineChars="0"/>
              <w:jc w:val="center"/>
              <w:rPr>
                <w:rFonts w:cs="Times New Roman" w:hAnsiTheme="minorEastAsia" w:eastAsia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驱动安装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网络在线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067" w:type="dxa"/>
            <w:tcBorders>
              <w:top w:val="single" w:color="0070C0" w:sz="6" w:space="0"/>
              <w:left w:val="single" w:color="0070C0" w:sz="6" w:space="0"/>
              <w:bottom w:val="single" w:color="0070C0" w:sz="6" w:space="0"/>
              <w:right w:val="single" w:color="0070C0" w:sz="6" w:space="0"/>
            </w:tcBorders>
            <w:vAlign w:val="center"/>
          </w:tcPr>
          <w:p>
            <w:pPr>
              <w:pStyle w:val="30"/>
              <w:ind w:left="0" w:leftChars="0" w:right="0" w:rightChars="0" w:firstLine="0" w:firstLineChars="0"/>
              <w:jc w:val="center"/>
              <w:rPr>
                <w:rFonts w:cs="Times New Roman" w:hAnsiTheme="minorEastAsia" w:eastAsia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B050"/>
                <w:sz w:val="20"/>
                <w:szCs w:val="20"/>
              </w:rPr>
              <w:t>PASS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1547" w:type="dxa"/>
            <w:vMerge w:val="continue"/>
            <w:tcBorders>
              <w:left w:val="single" w:color="0070C0" w:sz="6" w:space="0"/>
              <w:right w:val="single" w:color="0070C0" w:sz="6" w:space="0"/>
            </w:tcBorders>
            <w:vAlign w:val="center"/>
          </w:tcPr>
          <w:p>
            <w:pPr>
              <w:pStyle w:val="3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color w:val="A6A6A6" w:themeColor="background1" w:themeShade="A6"/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single" w:color="0070C0" w:sz="6" w:space="0"/>
              <w:left w:val="single" w:color="0070C0" w:sz="6" w:space="0"/>
              <w:bottom w:val="single" w:color="0070C0" w:sz="6" w:space="0"/>
              <w:right w:val="single" w:color="0070C0" w:sz="6" w:space="0"/>
            </w:tcBorders>
            <w:vAlign w:val="center"/>
          </w:tcPr>
          <w:p>
            <w:pPr>
              <w:pStyle w:val="30"/>
              <w:ind w:left="0" w:leftChars="0" w:right="0" w:righ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 w:eastAsia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rFonts w:hint="eastAsia" w:ascii="Times New Roman" w:hAnsi="Times New Roman" w:cs="Times New Roman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654" w:type="dxa"/>
            <w:tcBorders>
              <w:top w:val="single" w:color="0070C0" w:sz="6" w:space="0"/>
              <w:left w:val="single" w:color="0070C0" w:sz="6" w:space="0"/>
              <w:bottom w:val="single" w:color="0070C0" w:sz="6" w:space="0"/>
              <w:right w:val="single" w:color="0070C0" w:sz="6" w:space="0"/>
            </w:tcBorders>
            <w:vAlign w:val="center"/>
          </w:tcPr>
          <w:p>
            <w:pPr>
              <w:pStyle w:val="3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驱动安装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网络离线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067" w:type="dxa"/>
            <w:tcBorders>
              <w:top w:val="single" w:color="0070C0" w:sz="6" w:space="0"/>
              <w:left w:val="single" w:color="0070C0" w:sz="6" w:space="0"/>
              <w:bottom w:val="single" w:color="0070C0" w:sz="6" w:space="0"/>
              <w:right w:val="single" w:color="0070C0" w:sz="6" w:space="0"/>
            </w:tcBorders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rFonts w:cs="Times New Roman" w:hAnsiTheme="minorEastAsia" w:eastAsia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B050"/>
                <w:sz w:val="20"/>
                <w:szCs w:val="20"/>
              </w:rPr>
              <w:t>PASS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1547" w:type="dxa"/>
            <w:vMerge w:val="restart"/>
            <w:tcBorders>
              <w:top w:val="single" w:color="0070C0" w:sz="6" w:space="0"/>
              <w:left w:val="single" w:color="0070C0" w:sz="6" w:space="0"/>
              <w:bottom w:val="single" w:color="0070C0" w:sz="6" w:space="0"/>
              <w:right w:val="single" w:color="0070C0" w:sz="6" w:space="0"/>
            </w:tcBorders>
            <w:vAlign w:val="center"/>
          </w:tcPr>
          <w:p>
            <w:pPr>
              <w:pStyle w:val="3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color w:val="A6A6A6" w:themeColor="background1" w:themeShade="A6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性能测试</w:t>
            </w:r>
          </w:p>
        </w:tc>
        <w:tc>
          <w:tcPr>
            <w:tcW w:w="1316" w:type="dxa"/>
            <w:tcBorders>
              <w:top w:val="single" w:color="0070C0" w:sz="6" w:space="0"/>
              <w:left w:val="single" w:color="0070C0" w:sz="6" w:space="0"/>
              <w:bottom w:val="single" w:color="0070C0" w:sz="6" w:space="0"/>
              <w:right w:val="single" w:color="0070C0" w:sz="6" w:space="0"/>
            </w:tcBorders>
            <w:vAlign w:val="center"/>
          </w:tcPr>
          <w:p>
            <w:pPr>
              <w:pStyle w:val="30"/>
              <w:ind w:left="0" w:leftChars="0" w:right="0" w:righ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rFonts w:hint="eastAsia" w:ascii="Times New Roman" w:hAnsi="Times New Roman" w:cs="Times New Roman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654" w:type="dxa"/>
            <w:tcBorders>
              <w:top w:val="single" w:color="0070C0" w:sz="6" w:space="0"/>
              <w:left w:val="single" w:color="0070C0" w:sz="6" w:space="0"/>
              <w:bottom w:val="single" w:color="0070C0" w:sz="6" w:space="0"/>
              <w:right w:val="single" w:color="0070C0" w:sz="6" w:space="0"/>
            </w:tcBorders>
            <w:vAlign w:val="center"/>
          </w:tcPr>
          <w:p>
            <w:pPr>
              <w:pStyle w:val="3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打印首页</w:t>
            </w:r>
          </w:p>
        </w:tc>
        <w:tc>
          <w:tcPr>
            <w:tcW w:w="1067" w:type="dxa"/>
            <w:tcBorders>
              <w:top w:val="single" w:color="0070C0" w:sz="6" w:space="0"/>
              <w:left w:val="single" w:color="0070C0" w:sz="6" w:space="0"/>
              <w:bottom w:val="single" w:color="0070C0" w:sz="6" w:space="0"/>
              <w:right w:val="single" w:color="0070C0" w:sz="6" w:space="0"/>
            </w:tcBorders>
            <w:vAlign w:val="center"/>
          </w:tcPr>
          <w:p>
            <w:pPr>
              <w:pStyle w:val="30"/>
              <w:ind w:left="0" w:leftChars="0" w:right="0" w:rightChars="0" w:firstLine="0" w:firstLineChars="0"/>
              <w:jc w:val="center"/>
              <w:rPr>
                <w:rFonts w:cs="Times New Roman" w:hAnsiTheme="minorEastAsia" w:eastAsiaTheme="minorEastAsia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color w:val="00B050"/>
                <w:sz w:val="20"/>
                <w:szCs w:val="20"/>
              </w:rPr>
              <w:t>PASS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547" w:type="dxa"/>
            <w:vMerge w:val="continue"/>
            <w:tcBorders>
              <w:top w:val="single" w:color="0070C0" w:sz="6" w:space="0"/>
              <w:left w:val="single" w:color="0070C0" w:sz="6" w:space="0"/>
              <w:bottom w:val="single" w:color="0070C0" w:sz="6" w:space="0"/>
              <w:right w:val="single" w:color="0070C0" w:sz="6" w:space="0"/>
            </w:tcBorders>
            <w:vAlign w:val="center"/>
          </w:tcPr>
          <w:p>
            <w:pPr>
              <w:pStyle w:val="3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color w:val="A6A6A6" w:themeColor="background1" w:themeShade="A6"/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single" w:color="0070C0" w:sz="6" w:space="0"/>
              <w:left w:val="single" w:color="0070C0" w:sz="6" w:space="0"/>
              <w:bottom w:val="single" w:color="0070C0" w:sz="6" w:space="0"/>
              <w:right w:val="single" w:color="0070C0" w:sz="6" w:space="0"/>
            </w:tcBorders>
            <w:vAlign w:val="center"/>
          </w:tcPr>
          <w:p>
            <w:pPr>
              <w:pStyle w:val="30"/>
              <w:ind w:left="0" w:leftChars="0" w:right="0" w:righ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/>
              </w:rPr>
              <w:t>004</w:t>
            </w:r>
          </w:p>
        </w:tc>
        <w:tc>
          <w:tcPr>
            <w:tcW w:w="4654" w:type="dxa"/>
            <w:tcBorders>
              <w:top w:val="single" w:color="0070C0" w:sz="6" w:space="0"/>
              <w:left w:val="single" w:color="0070C0" w:sz="6" w:space="0"/>
              <w:bottom w:val="single" w:color="0070C0" w:sz="6" w:space="0"/>
              <w:right w:val="single" w:color="0070C0" w:sz="6" w:space="0"/>
            </w:tcBorders>
            <w:vAlign w:val="center"/>
          </w:tcPr>
          <w:p>
            <w:pPr>
              <w:pStyle w:val="3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连续打印</w:t>
            </w:r>
          </w:p>
        </w:tc>
        <w:tc>
          <w:tcPr>
            <w:tcW w:w="1067" w:type="dxa"/>
            <w:tcBorders>
              <w:top w:val="single" w:color="0070C0" w:sz="6" w:space="0"/>
              <w:left w:val="single" w:color="0070C0" w:sz="6" w:space="0"/>
              <w:bottom w:val="single" w:color="0070C0" w:sz="6" w:space="0"/>
              <w:right w:val="single" w:color="0070C0" w:sz="6" w:space="0"/>
            </w:tcBorders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rFonts w:cs="Times New Roman" w:hAnsiTheme="minorEastAsia" w:eastAsiaTheme="minorEastAsia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color w:val="00B050"/>
                <w:sz w:val="20"/>
                <w:szCs w:val="20"/>
              </w:rPr>
              <w:t>PASS</w:t>
            </w:r>
          </w:p>
        </w:tc>
      </w:tr>
      <w:bookmarkEnd w:id="70"/>
      <w:bookmarkEnd w:id="71"/>
      <w:bookmarkEnd w:id="72"/>
    </w:tbl>
    <w:p>
      <w:pPr>
        <w:pStyle w:val="2"/>
        <w:numPr>
          <w:ilvl w:val="0"/>
          <w:numId w:val="0"/>
        </w:numPr>
        <w:spacing w:before="240" w:after="240" w:line="360" w:lineRule="auto"/>
        <w:rPr>
          <w:lang w:bidi="zh-CN"/>
        </w:rPr>
      </w:pPr>
      <w:bookmarkStart w:id="74" w:name="_Toc4843"/>
      <w:r>
        <w:rPr>
          <w:rFonts w:eastAsia="黑体"/>
          <w:b w:val="0"/>
          <w:sz w:val="30"/>
          <w:szCs w:val="30"/>
        </w:rPr>
        <w:t>5</w:t>
      </w:r>
      <w:r>
        <w:rPr>
          <w:rFonts w:hint="eastAsia" w:eastAsia="黑体"/>
          <w:b w:val="0"/>
          <w:sz w:val="30"/>
          <w:szCs w:val="30"/>
        </w:rPr>
        <w:t>测试用例执行及结果记录</w:t>
      </w:r>
      <w:bookmarkEnd w:id="74"/>
    </w:p>
    <w:tbl>
      <w:tblPr>
        <w:tblStyle w:val="15"/>
        <w:tblW w:w="8522" w:type="dxa"/>
        <w:jc w:val="center"/>
        <w:tblBorders>
          <w:top w:val="single" w:color="0070C0" w:sz="6" w:space="0"/>
          <w:left w:val="single" w:color="0070C0" w:sz="6" w:space="0"/>
          <w:bottom w:val="single" w:color="0070C0" w:sz="6" w:space="0"/>
          <w:right w:val="single" w:color="0070C0" w:sz="6" w:space="0"/>
          <w:insideH w:val="single" w:color="0070C0" w:sz="6" w:space="0"/>
          <w:insideV w:val="single" w:color="0070C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0"/>
        <w:gridCol w:w="7152"/>
      </w:tblGrid>
      <w:tr>
        <w:tblPrEx>
          <w:tblBorders>
            <w:top w:val="single" w:color="0070C0" w:sz="6" w:space="0"/>
            <w:left w:val="single" w:color="0070C0" w:sz="6" w:space="0"/>
            <w:bottom w:val="single" w:color="0070C0" w:sz="6" w:space="0"/>
            <w:right w:val="single" w:color="0070C0" w:sz="6" w:space="0"/>
            <w:insideH w:val="single" w:color="0070C0" w:sz="6" w:space="0"/>
            <w:insideV w:val="single" w:color="0070C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458B"/>
                <w:sz w:val="22"/>
              </w:rPr>
            </w:pPr>
            <w:r>
              <w:rPr>
                <w:rFonts w:hint="eastAsia" w:ascii="Times New Roman" w:hAnsi="Times New Roman" w:eastAsia="黑体"/>
                <w:color w:val="376092" w:themeColor="accent1" w:themeShade="BF"/>
                <w:sz w:val="22"/>
              </w:rPr>
              <w:t>用例编号</w:t>
            </w:r>
          </w:p>
        </w:tc>
        <w:tc>
          <w:tcPr>
            <w:tcW w:w="7152" w:type="dxa"/>
            <w:vAlign w:val="center"/>
          </w:tcPr>
          <w:p>
            <w:pPr>
              <w:pStyle w:val="41"/>
              <w:rPr>
                <w:rFonts w:hint="eastAsia" w:ascii="Times New Roman" w:hAnsi="Times New Roman" w:eastAsia="宋体"/>
                <w:kern w:val="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20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70C0" w:sz="6" w:space="0"/>
            <w:left w:val="single" w:color="0070C0" w:sz="6" w:space="0"/>
            <w:bottom w:val="single" w:color="0070C0" w:sz="6" w:space="0"/>
            <w:right w:val="single" w:color="0070C0" w:sz="6" w:space="0"/>
            <w:insideH w:val="single" w:color="0070C0" w:sz="6" w:space="0"/>
            <w:insideV w:val="single" w:color="0070C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="Times New Roman" w:hAnsi="Times New Roman" w:eastAsia="黑体"/>
                <w:color w:val="376092" w:themeColor="accent1" w:themeShade="BF"/>
                <w:sz w:val="22"/>
              </w:rPr>
            </w:pPr>
            <w:r>
              <w:rPr>
                <w:rFonts w:hint="eastAsia" w:ascii="Times New Roman" w:hAnsi="Times New Roman" w:eastAsia="黑体"/>
                <w:color w:val="376092" w:themeColor="accent1" w:themeShade="BF"/>
                <w:sz w:val="22"/>
              </w:rPr>
              <w:t>用例名称</w:t>
            </w:r>
          </w:p>
        </w:tc>
        <w:tc>
          <w:tcPr>
            <w:tcW w:w="7152" w:type="dxa"/>
            <w:vAlign w:val="center"/>
          </w:tcPr>
          <w:p>
            <w:pPr>
              <w:pStyle w:val="41"/>
              <w:rPr>
                <w:rFonts w:hint="eastAsia" w:ascii="Times New Roman" w:hAnsi="Times New Roman" w:eastAsiaTheme="minorEastAsia"/>
                <w:kern w:val="0"/>
                <w:sz w:val="20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kern w:val="0"/>
                <w:sz w:val="20"/>
                <w:lang w:val="en-US" w:eastAsia="zh-CN"/>
              </w:rPr>
              <w:t>驱动安装（网络在线）</w:t>
            </w:r>
          </w:p>
        </w:tc>
      </w:tr>
      <w:tr>
        <w:tblPrEx>
          <w:tblBorders>
            <w:top w:val="single" w:color="0070C0" w:sz="6" w:space="0"/>
            <w:left w:val="single" w:color="0070C0" w:sz="6" w:space="0"/>
            <w:bottom w:val="single" w:color="0070C0" w:sz="6" w:space="0"/>
            <w:right w:val="single" w:color="0070C0" w:sz="6" w:space="0"/>
            <w:insideH w:val="single" w:color="0070C0" w:sz="6" w:space="0"/>
            <w:insideV w:val="single" w:color="0070C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default" w:ascii="Times New Roman" w:hAnsi="Times New Roman" w:eastAsia="黑体"/>
                <w:color w:val="376092" w:themeColor="accent1" w:themeShade="BF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color w:val="376092" w:themeColor="accent1" w:themeShade="BF"/>
                <w:sz w:val="22"/>
                <w:lang w:val="en-US" w:eastAsia="zh-CN"/>
              </w:rPr>
              <w:t>预置条件</w:t>
            </w:r>
          </w:p>
        </w:tc>
        <w:tc>
          <w:tcPr>
            <w:tcW w:w="7152" w:type="dxa"/>
            <w:vAlign w:val="center"/>
          </w:tcPr>
          <w:p>
            <w:pPr>
              <w:pStyle w:val="41"/>
              <w:rPr>
                <w:rFonts w:hint="eastAsia" w:ascii="Times New Roman" w:hAnsi="Times New Roman" w:eastAsia="宋体" w:cs="Arial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/>
                <w:kern w:val="0"/>
                <w:sz w:val="20"/>
                <w:highlight w:val="none"/>
              </w:rPr>
              <w:t>1.</w:t>
            </w:r>
            <w:r>
              <w:rPr>
                <w:rFonts w:hint="eastAsia" w:ascii="Times New Roman" w:hAnsi="Times New Roman"/>
                <w:kern w:val="0"/>
                <w:sz w:val="20"/>
                <w:highlight w:val="none"/>
                <w:lang w:val="en-US" w:eastAsia="zh-CN"/>
              </w:rPr>
              <w:t>电脑保持网络在线环境</w:t>
            </w:r>
          </w:p>
        </w:tc>
      </w:tr>
      <w:tr>
        <w:tblPrEx>
          <w:tblBorders>
            <w:top w:val="single" w:color="0070C0" w:sz="6" w:space="0"/>
            <w:left w:val="single" w:color="0070C0" w:sz="6" w:space="0"/>
            <w:bottom w:val="single" w:color="0070C0" w:sz="6" w:space="0"/>
            <w:right w:val="single" w:color="0070C0" w:sz="6" w:space="0"/>
            <w:insideH w:val="single" w:color="0070C0" w:sz="6" w:space="0"/>
            <w:insideV w:val="single" w:color="0070C0" w:sz="6" w:space="0"/>
          </w:tblBorders>
        </w:tblPrEx>
        <w:trPr>
          <w:jc w:val="center"/>
        </w:trPr>
        <w:tc>
          <w:tcPr>
            <w:tcW w:w="137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default" w:ascii="Times New Roman" w:hAnsi="Times New Roman" w:eastAsia="黑体"/>
                <w:color w:val="376092" w:themeColor="accent1" w:themeShade="BF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color w:val="376092" w:themeColor="accent1" w:themeShade="BF"/>
                <w:sz w:val="22"/>
                <w:lang w:val="en-US" w:eastAsia="zh-CN"/>
              </w:rPr>
              <w:t>测试步骤</w:t>
            </w:r>
          </w:p>
        </w:tc>
        <w:tc>
          <w:tcPr>
            <w:tcW w:w="7152" w:type="dxa"/>
            <w:vAlign w:val="center"/>
          </w:tcPr>
          <w:p>
            <w:pPr>
              <w:pStyle w:val="41"/>
              <w:rPr>
                <w:rFonts w:ascii="Times New Roman" w:hAnsi="Times New Roman"/>
                <w:kern w:val="0"/>
                <w:sz w:val="20"/>
                <w:highlight w:val="none"/>
              </w:rPr>
            </w:pPr>
            <w:r>
              <w:rPr>
                <w:rFonts w:hint="eastAsia" w:ascii="Times New Roman" w:hAnsi="Times New Roman"/>
                <w:kern w:val="0"/>
                <w:sz w:val="20"/>
                <w:highlight w:val="none"/>
              </w:rPr>
              <w:t>1.执行驱动的安装</w:t>
            </w:r>
          </w:p>
          <w:p>
            <w:pPr>
              <w:pStyle w:val="41"/>
              <w:rPr>
                <w:rFonts w:ascii="Times New Roman" w:hAnsi="Times New Roman"/>
                <w:kern w:val="0"/>
                <w:sz w:val="20"/>
                <w:highlight w:val="none"/>
              </w:rPr>
            </w:pPr>
            <w:r>
              <w:rPr>
                <w:rFonts w:hint="eastAsia" w:ascii="Times New Roman" w:hAnsi="Times New Roman"/>
                <w:kern w:val="0"/>
                <w:sz w:val="20"/>
                <w:highlight w:val="none"/>
                <w:lang w:val="en-US" w:eastAsia="zh-CN"/>
              </w:rPr>
              <w:t>2</w:t>
            </w:r>
            <w:r>
              <w:rPr>
                <w:rFonts w:hint="eastAsia" w:ascii="Times New Roman" w:hAnsi="Times New Roman"/>
                <w:kern w:val="0"/>
                <w:sz w:val="20"/>
                <w:highlight w:val="none"/>
              </w:rPr>
              <w:t>.安装成功后验证打印机是否能够正常打印测试页</w:t>
            </w:r>
          </w:p>
        </w:tc>
      </w:tr>
      <w:tr>
        <w:tblPrEx>
          <w:tblBorders>
            <w:top w:val="single" w:color="0070C0" w:sz="6" w:space="0"/>
            <w:left w:val="single" w:color="0070C0" w:sz="6" w:space="0"/>
            <w:bottom w:val="single" w:color="0070C0" w:sz="6" w:space="0"/>
            <w:right w:val="single" w:color="0070C0" w:sz="6" w:space="0"/>
            <w:insideH w:val="single" w:color="0070C0" w:sz="6" w:space="0"/>
            <w:insideV w:val="single" w:color="0070C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="Times New Roman" w:hAnsi="Times New Roman" w:eastAsia="黑体"/>
                <w:color w:val="376092" w:themeColor="accent1" w:themeShade="BF"/>
                <w:sz w:val="22"/>
              </w:rPr>
            </w:pPr>
            <w:r>
              <w:rPr>
                <w:rFonts w:hint="eastAsia" w:ascii="Times New Roman" w:hAnsi="Times New Roman" w:eastAsia="黑体"/>
                <w:color w:val="376092" w:themeColor="accent1" w:themeShade="BF"/>
                <w:sz w:val="22"/>
              </w:rPr>
              <w:t>预期结果</w:t>
            </w:r>
          </w:p>
        </w:tc>
        <w:tc>
          <w:tcPr>
            <w:tcW w:w="7152" w:type="dxa"/>
            <w:vAlign w:val="center"/>
          </w:tcPr>
          <w:p>
            <w:pPr>
              <w:pStyle w:val="41"/>
              <w:rPr>
                <w:rFonts w:ascii="Times New Roman" w:hAnsi="Times New Roman"/>
                <w:kern w:val="0"/>
                <w:sz w:val="20"/>
                <w:highlight w:val="none"/>
              </w:rPr>
            </w:pPr>
            <w:r>
              <w:rPr>
                <w:rFonts w:hint="eastAsia" w:ascii="Times New Roman" w:hAnsi="Times New Roman"/>
                <w:kern w:val="0"/>
                <w:sz w:val="20"/>
                <w:highlight w:val="none"/>
              </w:rPr>
              <w:t>驱动安装成功后，打印机可以正常打印测试页，测试页排版正常</w:t>
            </w:r>
          </w:p>
        </w:tc>
      </w:tr>
      <w:tr>
        <w:tblPrEx>
          <w:tblBorders>
            <w:top w:val="single" w:color="0070C0" w:sz="6" w:space="0"/>
            <w:left w:val="single" w:color="0070C0" w:sz="6" w:space="0"/>
            <w:bottom w:val="single" w:color="0070C0" w:sz="6" w:space="0"/>
            <w:right w:val="single" w:color="0070C0" w:sz="6" w:space="0"/>
            <w:insideH w:val="single" w:color="0070C0" w:sz="6" w:space="0"/>
            <w:insideV w:val="single" w:color="0070C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="Times New Roman" w:hAnsi="Times New Roman" w:eastAsia="黑体"/>
                <w:color w:val="376092" w:themeColor="accent1" w:themeShade="BF"/>
                <w:sz w:val="22"/>
              </w:rPr>
            </w:pPr>
            <w:r>
              <w:rPr>
                <w:rFonts w:hint="eastAsia" w:ascii="Times New Roman" w:hAnsi="Times New Roman" w:eastAsia="黑体"/>
                <w:color w:val="376092" w:themeColor="accent1" w:themeShade="BF"/>
                <w:sz w:val="22"/>
              </w:rPr>
              <w:t>实测结果</w:t>
            </w:r>
          </w:p>
        </w:tc>
        <w:tc>
          <w:tcPr>
            <w:tcW w:w="7152" w:type="dxa"/>
            <w:vAlign w:val="top"/>
          </w:tcPr>
          <w:p>
            <w:pPr>
              <w:pStyle w:val="30"/>
              <w:rPr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>PASS</w:t>
            </w:r>
            <w:r>
              <w:rPr>
                <w:rFonts w:ascii="宋体" w:hAnsi="宋体" w:cs="宋体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sz w:val="20"/>
                <w:szCs w:val="20"/>
              </w:rPr>
              <w:t xml:space="preserve">  □</w:t>
            </w:r>
            <w:r>
              <w:rPr>
                <w:rFonts w:hint="eastAsia"/>
                <w:sz w:val="20"/>
                <w:szCs w:val="20"/>
              </w:rPr>
              <w:t xml:space="preserve">PASS with Comments   </w:t>
            </w:r>
            <w:r>
              <w:rPr>
                <w:rFonts w:hint="eastAsia" w:ascii="宋体" w:hAnsi="宋体" w:cs="宋体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>FAIL</w:t>
            </w:r>
            <w:r>
              <w:rPr>
                <w:rFonts w:hint="eastAsia" w:ascii="宋体" w:hAnsi="宋体" w:cs="宋体"/>
                <w:sz w:val="20"/>
                <w:szCs w:val="20"/>
              </w:rPr>
              <w:t xml:space="preserve">   □</w:t>
            </w:r>
            <w:r>
              <w:rPr>
                <w:rFonts w:hint="eastAsia"/>
                <w:sz w:val="20"/>
                <w:szCs w:val="20"/>
              </w:rPr>
              <w:t>N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A（无条件测试）</w:t>
            </w:r>
          </w:p>
        </w:tc>
      </w:tr>
      <w:tr>
        <w:tblPrEx>
          <w:tblBorders>
            <w:top w:val="single" w:color="0070C0" w:sz="6" w:space="0"/>
            <w:left w:val="single" w:color="0070C0" w:sz="6" w:space="0"/>
            <w:bottom w:val="single" w:color="0070C0" w:sz="6" w:space="0"/>
            <w:right w:val="single" w:color="0070C0" w:sz="6" w:space="0"/>
            <w:insideH w:val="single" w:color="0070C0" w:sz="6" w:space="0"/>
            <w:insideV w:val="single" w:color="0070C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="Times New Roman" w:hAnsi="Times New Roman" w:eastAsia="黑体"/>
                <w:color w:val="376092" w:themeColor="accent1" w:themeShade="BF"/>
                <w:sz w:val="22"/>
              </w:rPr>
            </w:pPr>
            <w:r>
              <w:rPr>
                <w:rFonts w:hint="eastAsia" w:ascii="Times New Roman" w:hAnsi="Times New Roman" w:eastAsia="黑体"/>
                <w:color w:val="376092" w:themeColor="accent1" w:themeShade="BF"/>
                <w:sz w:val="22"/>
              </w:rPr>
              <w:t>结果截图</w:t>
            </w:r>
          </w:p>
        </w:tc>
        <w:tc>
          <w:tcPr>
            <w:tcW w:w="7152" w:type="dxa"/>
            <w:vAlign w:val="center"/>
          </w:tcPr>
          <w:p>
            <w:pPr>
              <w:pStyle w:val="30"/>
              <w:rPr>
                <w:rFonts w:hint="eastAsia"/>
                <w:color w:val="FF0000"/>
                <w:sz w:val="20"/>
                <w:szCs w:val="20"/>
                <w:highlight w:val="green"/>
              </w:rPr>
            </w:pPr>
          </w:p>
        </w:tc>
      </w:tr>
      <w:tr>
        <w:tblPrEx>
          <w:tblBorders>
            <w:top w:val="single" w:color="0070C0" w:sz="6" w:space="0"/>
            <w:left w:val="single" w:color="0070C0" w:sz="6" w:space="0"/>
            <w:bottom w:val="single" w:color="0070C0" w:sz="6" w:space="0"/>
            <w:right w:val="single" w:color="0070C0" w:sz="6" w:space="0"/>
            <w:insideH w:val="single" w:color="0070C0" w:sz="6" w:space="0"/>
            <w:insideV w:val="single" w:color="0070C0" w:sz="6" w:space="0"/>
          </w:tblBorders>
        </w:tblPrEx>
        <w:trPr>
          <w:jc w:val="center"/>
        </w:trPr>
        <w:tc>
          <w:tcPr>
            <w:tcW w:w="1370" w:type="dxa"/>
            <w:shd w:val="clear" w:color="auto" w:fill="FFFFFF" w:themeFill="background1"/>
            <w:vAlign w:val="center"/>
          </w:tcPr>
          <w:p>
            <w:pPr>
              <w:pStyle w:val="29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黑体"/>
                <w:color w:val="376092" w:themeColor="accent1" w:themeShade="BF"/>
                <w:sz w:val="22"/>
                <w:lang w:val="en-US" w:eastAsia="zh-CN"/>
              </w:rPr>
            </w:pPr>
            <w:r>
              <w:rPr>
                <w:rFonts w:hint="eastAsia"/>
                <w:color w:val="00458B"/>
                <w:sz w:val="22"/>
                <w:szCs w:val="22"/>
              </w:rPr>
              <w:t>备    注</w:t>
            </w:r>
          </w:p>
        </w:tc>
        <w:tc>
          <w:tcPr>
            <w:tcW w:w="7152" w:type="dxa"/>
            <w:vAlign w:val="center"/>
          </w:tcPr>
          <w:p>
            <w:pPr>
              <w:pStyle w:val="30"/>
              <w:rPr>
                <w:rFonts w:hint="eastAsia"/>
                <w:color w:val="FF0000"/>
                <w:sz w:val="20"/>
                <w:szCs w:val="20"/>
                <w:highlight w:val="green"/>
              </w:rPr>
            </w:pPr>
          </w:p>
        </w:tc>
      </w:tr>
    </w:tbl>
    <w:p>
      <w:pPr>
        <w:rPr>
          <w:lang w:bidi="zh-CN"/>
        </w:rPr>
      </w:pPr>
    </w:p>
    <w:tbl>
      <w:tblPr>
        <w:tblStyle w:val="15"/>
        <w:tblW w:w="8522" w:type="dxa"/>
        <w:jc w:val="center"/>
        <w:tblBorders>
          <w:top w:val="single" w:color="0070C0" w:sz="6" w:space="0"/>
          <w:left w:val="single" w:color="0070C0" w:sz="6" w:space="0"/>
          <w:bottom w:val="single" w:color="0070C0" w:sz="6" w:space="0"/>
          <w:right w:val="single" w:color="0070C0" w:sz="6" w:space="0"/>
          <w:insideH w:val="single" w:color="0070C0" w:sz="6" w:space="0"/>
          <w:insideV w:val="single" w:color="0070C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0"/>
        <w:gridCol w:w="7152"/>
      </w:tblGrid>
      <w:tr>
        <w:tblPrEx>
          <w:tblBorders>
            <w:top w:val="single" w:color="0070C0" w:sz="6" w:space="0"/>
            <w:left w:val="single" w:color="0070C0" w:sz="6" w:space="0"/>
            <w:bottom w:val="single" w:color="0070C0" w:sz="6" w:space="0"/>
            <w:right w:val="single" w:color="0070C0" w:sz="6" w:space="0"/>
            <w:insideH w:val="single" w:color="0070C0" w:sz="6" w:space="0"/>
            <w:insideV w:val="single" w:color="0070C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458B"/>
                <w:sz w:val="22"/>
              </w:rPr>
            </w:pPr>
            <w:r>
              <w:rPr>
                <w:rFonts w:hint="eastAsia" w:ascii="Times New Roman" w:hAnsi="Times New Roman" w:eastAsia="黑体"/>
                <w:color w:val="376092" w:themeColor="accent1" w:themeShade="BF"/>
                <w:sz w:val="22"/>
              </w:rPr>
              <w:t>用例编号</w:t>
            </w:r>
          </w:p>
        </w:tc>
        <w:tc>
          <w:tcPr>
            <w:tcW w:w="7152" w:type="dxa"/>
            <w:vAlign w:val="center"/>
          </w:tcPr>
          <w:p>
            <w:pPr>
              <w:pStyle w:val="41"/>
              <w:rPr>
                <w:rFonts w:hint="default" w:ascii="Times New Roman" w:hAnsi="Times New Roman" w:eastAsia="宋体"/>
                <w:kern w:val="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20"/>
                <w:highlight w:val="no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70C0" w:sz="6" w:space="0"/>
            <w:left w:val="single" w:color="0070C0" w:sz="6" w:space="0"/>
            <w:bottom w:val="single" w:color="0070C0" w:sz="6" w:space="0"/>
            <w:right w:val="single" w:color="0070C0" w:sz="6" w:space="0"/>
            <w:insideH w:val="single" w:color="0070C0" w:sz="6" w:space="0"/>
            <w:insideV w:val="single" w:color="0070C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="Times New Roman" w:hAnsi="Times New Roman" w:eastAsia="黑体"/>
                <w:color w:val="376092" w:themeColor="accent1" w:themeShade="BF"/>
                <w:sz w:val="22"/>
              </w:rPr>
            </w:pPr>
            <w:r>
              <w:rPr>
                <w:rFonts w:hint="eastAsia" w:ascii="Times New Roman" w:hAnsi="Times New Roman" w:eastAsia="黑体"/>
                <w:color w:val="376092" w:themeColor="accent1" w:themeShade="BF"/>
                <w:sz w:val="22"/>
              </w:rPr>
              <w:t>用例名称</w:t>
            </w:r>
          </w:p>
        </w:tc>
        <w:tc>
          <w:tcPr>
            <w:tcW w:w="7152" w:type="dxa"/>
            <w:vAlign w:val="center"/>
          </w:tcPr>
          <w:p>
            <w:pPr>
              <w:pStyle w:val="41"/>
              <w:rPr>
                <w:rFonts w:hint="eastAsia" w:ascii="Times New Roman" w:hAnsi="Times New Roman" w:eastAsiaTheme="minorEastAsia"/>
                <w:kern w:val="0"/>
                <w:sz w:val="20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kern w:val="0"/>
                <w:sz w:val="20"/>
                <w:lang w:val="en-US" w:eastAsia="zh-CN"/>
              </w:rPr>
              <w:t>驱动安装（网络离线）</w:t>
            </w:r>
          </w:p>
        </w:tc>
      </w:tr>
      <w:tr>
        <w:tblPrEx>
          <w:tblBorders>
            <w:top w:val="single" w:color="0070C0" w:sz="6" w:space="0"/>
            <w:left w:val="single" w:color="0070C0" w:sz="6" w:space="0"/>
            <w:bottom w:val="single" w:color="0070C0" w:sz="6" w:space="0"/>
            <w:right w:val="single" w:color="0070C0" w:sz="6" w:space="0"/>
            <w:insideH w:val="single" w:color="0070C0" w:sz="6" w:space="0"/>
            <w:insideV w:val="single" w:color="0070C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default" w:ascii="Times New Roman" w:hAnsi="Times New Roman" w:eastAsia="黑体"/>
                <w:color w:val="376092" w:themeColor="accent1" w:themeShade="BF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color w:val="376092" w:themeColor="accent1" w:themeShade="BF"/>
                <w:sz w:val="22"/>
                <w:lang w:val="en-US" w:eastAsia="zh-CN"/>
              </w:rPr>
              <w:t>预置条件</w:t>
            </w:r>
          </w:p>
        </w:tc>
        <w:tc>
          <w:tcPr>
            <w:tcW w:w="7152" w:type="dxa"/>
            <w:vAlign w:val="center"/>
          </w:tcPr>
          <w:p>
            <w:pPr>
              <w:pStyle w:val="41"/>
              <w:rPr>
                <w:rFonts w:hint="eastAsia" w:ascii="Times New Roman" w:hAnsi="Times New Roman" w:eastAsia="宋体" w:cs="Arial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/>
                <w:kern w:val="0"/>
                <w:sz w:val="20"/>
                <w:highlight w:val="none"/>
              </w:rPr>
              <w:t>1.</w:t>
            </w:r>
            <w:r>
              <w:rPr>
                <w:rFonts w:hint="eastAsia" w:ascii="Times New Roman" w:hAnsi="Times New Roman"/>
                <w:kern w:val="0"/>
                <w:sz w:val="20"/>
                <w:highlight w:val="none"/>
                <w:lang w:val="en-US" w:eastAsia="zh-CN"/>
              </w:rPr>
              <w:t>电脑保持网络离线环境</w:t>
            </w:r>
          </w:p>
        </w:tc>
      </w:tr>
      <w:tr>
        <w:tblPrEx>
          <w:tblBorders>
            <w:top w:val="single" w:color="0070C0" w:sz="6" w:space="0"/>
            <w:left w:val="single" w:color="0070C0" w:sz="6" w:space="0"/>
            <w:bottom w:val="single" w:color="0070C0" w:sz="6" w:space="0"/>
            <w:right w:val="single" w:color="0070C0" w:sz="6" w:space="0"/>
            <w:insideH w:val="single" w:color="0070C0" w:sz="6" w:space="0"/>
            <w:insideV w:val="single" w:color="0070C0" w:sz="6" w:space="0"/>
          </w:tblBorders>
        </w:tblPrEx>
        <w:trPr>
          <w:jc w:val="center"/>
        </w:trPr>
        <w:tc>
          <w:tcPr>
            <w:tcW w:w="137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default" w:ascii="Times New Roman" w:hAnsi="Times New Roman" w:eastAsia="黑体"/>
                <w:color w:val="376092" w:themeColor="accent1" w:themeShade="BF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color w:val="376092" w:themeColor="accent1" w:themeShade="BF"/>
                <w:sz w:val="22"/>
                <w:lang w:val="en-US" w:eastAsia="zh-CN"/>
              </w:rPr>
              <w:t>测试步骤</w:t>
            </w:r>
          </w:p>
        </w:tc>
        <w:tc>
          <w:tcPr>
            <w:tcW w:w="7152" w:type="dxa"/>
            <w:vAlign w:val="center"/>
          </w:tcPr>
          <w:p>
            <w:pPr>
              <w:pStyle w:val="41"/>
              <w:rPr>
                <w:rFonts w:ascii="Times New Roman" w:hAnsi="Times New Roman"/>
                <w:kern w:val="0"/>
                <w:sz w:val="20"/>
                <w:highlight w:val="none"/>
              </w:rPr>
            </w:pPr>
            <w:r>
              <w:rPr>
                <w:rFonts w:hint="eastAsia" w:ascii="Times New Roman" w:hAnsi="Times New Roman"/>
                <w:kern w:val="0"/>
                <w:sz w:val="20"/>
                <w:highlight w:val="none"/>
              </w:rPr>
              <w:t>1.执行驱动的安装</w:t>
            </w:r>
          </w:p>
          <w:p>
            <w:pPr>
              <w:pStyle w:val="41"/>
              <w:rPr>
                <w:rFonts w:ascii="Times New Roman" w:hAnsi="Times New Roman"/>
                <w:kern w:val="0"/>
                <w:sz w:val="20"/>
                <w:highlight w:val="none"/>
              </w:rPr>
            </w:pPr>
            <w:r>
              <w:rPr>
                <w:rFonts w:hint="eastAsia" w:ascii="Times New Roman" w:hAnsi="Times New Roman"/>
                <w:kern w:val="0"/>
                <w:sz w:val="20"/>
                <w:highlight w:val="none"/>
                <w:lang w:val="en-US" w:eastAsia="zh-CN"/>
              </w:rPr>
              <w:t>2</w:t>
            </w:r>
            <w:r>
              <w:rPr>
                <w:rFonts w:hint="eastAsia" w:ascii="Times New Roman" w:hAnsi="Times New Roman"/>
                <w:kern w:val="0"/>
                <w:sz w:val="20"/>
                <w:highlight w:val="none"/>
              </w:rPr>
              <w:t>.安装成功后验证打印机是否能够正常打印测试页</w:t>
            </w:r>
          </w:p>
        </w:tc>
      </w:tr>
      <w:tr>
        <w:tblPrEx>
          <w:tblBorders>
            <w:top w:val="single" w:color="0070C0" w:sz="6" w:space="0"/>
            <w:left w:val="single" w:color="0070C0" w:sz="6" w:space="0"/>
            <w:bottom w:val="single" w:color="0070C0" w:sz="6" w:space="0"/>
            <w:right w:val="single" w:color="0070C0" w:sz="6" w:space="0"/>
            <w:insideH w:val="single" w:color="0070C0" w:sz="6" w:space="0"/>
            <w:insideV w:val="single" w:color="0070C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="Times New Roman" w:hAnsi="Times New Roman" w:eastAsia="黑体"/>
                <w:color w:val="376092" w:themeColor="accent1" w:themeShade="BF"/>
                <w:sz w:val="22"/>
              </w:rPr>
            </w:pPr>
            <w:r>
              <w:rPr>
                <w:rFonts w:hint="eastAsia" w:ascii="Times New Roman" w:hAnsi="Times New Roman" w:eastAsia="黑体"/>
                <w:color w:val="376092" w:themeColor="accent1" w:themeShade="BF"/>
                <w:sz w:val="22"/>
              </w:rPr>
              <w:t>预期结果</w:t>
            </w:r>
          </w:p>
        </w:tc>
        <w:tc>
          <w:tcPr>
            <w:tcW w:w="7152" w:type="dxa"/>
            <w:vAlign w:val="center"/>
          </w:tcPr>
          <w:p>
            <w:pPr>
              <w:pStyle w:val="41"/>
              <w:rPr>
                <w:rFonts w:ascii="Times New Roman" w:hAnsi="Times New Roman"/>
                <w:kern w:val="0"/>
                <w:sz w:val="20"/>
                <w:highlight w:val="none"/>
              </w:rPr>
            </w:pPr>
            <w:r>
              <w:rPr>
                <w:rFonts w:hint="eastAsia" w:ascii="Times New Roman" w:hAnsi="Times New Roman"/>
                <w:kern w:val="0"/>
                <w:sz w:val="20"/>
                <w:highlight w:val="none"/>
              </w:rPr>
              <w:t>驱动安装成功后，打印机可以正常打印测试页，测试页排版正常</w:t>
            </w:r>
          </w:p>
        </w:tc>
      </w:tr>
      <w:tr>
        <w:tblPrEx>
          <w:tblBorders>
            <w:top w:val="single" w:color="0070C0" w:sz="6" w:space="0"/>
            <w:left w:val="single" w:color="0070C0" w:sz="6" w:space="0"/>
            <w:bottom w:val="single" w:color="0070C0" w:sz="6" w:space="0"/>
            <w:right w:val="single" w:color="0070C0" w:sz="6" w:space="0"/>
            <w:insideH w:val="single" w:color="0070C0" w:sz="6" w:space="0"/>
            <w:insideV w:val="single" w:color="0070C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="Times New Roman" w:hAnsi="Times New Roman" w:eastAsia="黑体"/>
                <w:color w:val="376092" w:themeColor="accent1" w:themeShade="BF"/>
                <w:sz w:val="22"/>
              </w:rPr>
            </w:pPr>
            <w:r>
              <w:rPr>
                <w:rFonts w:hint="eastAsia" w:ascii="Times New Roman" w:hAnsi="Times New Roman" w:eastAsia="黑体"/>
                <w:color w:val="376092" w:themeColor="accent1" w:themeShade="BF"/>
                <w:sz w:val="22"/>
              </w:rPr>
              <w:t>实测结果</w:t>
            </w:r>
          </w:p>
        </w:tc>
        <w:tc>
          <w:tcPr>
            <w:tcW w:w="7152" w:type="dxa"/>
            <w:vAlign w:val="top"/>
          </w:tcPr>
          <w:p>
            <w:pPr>
              <w:pStyle w:val="30"/>
              <w:rPr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>PASS</w:t>
            </w:r>
            <w:r>
              <w:rPr>
                <w:rFonts w:ascii="宋体" w:hAnsi="宋体" w:cs="宋体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sz w:val="20"/>
                <w:szCs w:val="20"/>
              </w:rPr>
              <w:t xml:space="preserve">  □</w:t>
            </w:r>
            <w:r>
              <w:rPr>
                <w:rFonts w:hint="eastAsia"/>
                <w:sz w:val="20"/>
                <w:szCs w:val="20"/>
              </w:rPr>
              <w:t xml:space="preserve">PASS with Comments   </w:t>
            </w:r>
            <w:r>
              <w:rPr>
                <w:rFonts w:hint="eastAsia" w:ascii="宋体" w:hAnsi="宋体" w:cs="宋体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>FAIL</w:t>
            </w:r>
            <w:r>
              <w:rPr>
                <w:rFonts w:hint="eastAsia" w:ascii="宋体" w:hAnsi="宋体" w:cs="宋体"/>
                <w:sz w:val="20"/>
                <w:szCs w:val="20"/>
              </w:rPr>
              <w:t xml:space="preserve">   □</w:t>
            </w:r>
            <w:r>
              <w:rPr>
                <w:rFonts w:hint="eastAsia"/>
                <w:sz w:val="20"/>
                <w:szCs w:val="20"/>
              </w:rPr>
              <w:t>N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A（无条件测试）</w:t>
            </w:r>
          </w:p>
        </w:tc>
      </w:tr>
      <w:tr>
        <w:tblPrEx>
          <w:tblBorders>
            <w:top w:val="single" w:color="0070C0" w:sz="6" w:space="0"/>
            <w:left w:val="single" w:color="0070C0" w:sz="6" w:space="0"/>
            <w:bottom w:val="single" w:color="0070C0" w:sz="6" w:space="0"/>
            <w:right w:val="single" w:color="0070C0" w:sz="6" w:space="0"/>
            <w:insideH w:val="single" w:color="0070C0" w:sz="6" w:space="0"/>
            <w:insideV w:val="single" w:color="0070C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="Times New Roman" w:hAnsi="Times New Roman" w:eastAsia="黑体"/>
                <w:color w:val="376092" w:themeColor="accent1" w:themeShade="BF"/>
                <w:sz w:val="22"/>
              </w:rPr>
            </w:pPr>
            <w:r>
              <w:rPr>
                <w:rFonts w:hint="eastAsia" w:ascii="Times New Roman" w:hAnsi="Times New Roman" w:eastAsia="黑体"/>
                <w:color w:val="376092" w:themeColor="accent1" w:themeShade="BF"/>
                <w:sz w:val="22"/>
              </w:rPr>
              <w:t>结果截图</w:t>
            </w:r>
          </w:p>
        </w:tc>
        <w:tc>
          <w:tcPr>
            <w:tcW w:w="7152" w:type="dxa"/>
            <w:vAlign w:val="center"/>
          </w:tcPr>
          <w:p>
            <w:pPr>
              <w:pStyle w:val="30"/>
              <w:rPr>
                <w:rFonts w:hint="eastAsia"/>
                <w:color w:val="FF0000"/>
                <w:sz w:val="20"/>
                <w:szCs w:val="20"/>
                <w:highlight w:val="green"/>
              </w:rPr>
            </w:pPr>
          </w:p>
        </w:tc>
      </w:tr>
      <w:tr>
        <w:tblPrEx>
          <w:tblBorders>
            <w:top w:val="single" w:color="0070C0" w:sz="6" w:space="0"/>
            <w:left w:val="single" w:color="0070C0" w:sz="6" w:space="0"/>
            <w:bottom w:val="single" w:color="0070C0" w:sz="6" w:space="0"/>
            <w:right w:val="single" w:color="0070C0" w:sz="6" w:space="0"/>
            <w:insideH w:val="single" w:color="0070C0" w:sz="6" w:space="0"/>
            <w:insideV w:val="single" w:color="0070C0" w:sz="6" w:space="0"/>
          </w:tblBorders>
        </w:tblPrEx>
        <w:trPr>
          <w:jc w:val="center"/>
        </w:trPr>
        <w:tc>
          <w:tcPr>
            <w:tcW w:w="1370" w:type="dxa"/>
            <w:shd w:val="clear" w:color="auto" w:fill="FFFFFF" w:themeFill="background1"/>
            <w:vAlign w:val="center"/>
          </w:tcPr>
          <w:p>
            <w:pPr>
              <w:pStyle w:val="29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黑体"/>
                <w:color w:val="376092" w:themeColor="accent1" w:themeShade="BF"/>
                <w:sz w:val="22"/>
                <w:lang w:val="en-US" w:eastAsia="zh-CN"/>
              </w:rPr>
            </w:pPr>
            <w:r>
              <w:rPr>
                <w:rFonts w:hint="eastAsia"/>
                <w:color w:val="00458B"/>
                <w:sz w:val="22"/>
                <w:szCs w:val="22"/>
              </w:rPr>
              <w:t>备    注</w:t>
            </w:r>
          </w:p>
        </w:tc>
        <w:tc>
          <w:tcPr>
            <w:tcW w:w="7152" w:type="dxa"/>
            <w:vAlign w:val="center"/>
          </w:tcPr>
          <w:p>
            <w:pPr>
              <w:pStyle w:val="30"/>
              <w:rPr>
                <w:rFonts w:hint="eastAsia"/>
                <w:color w:val="FF0000"/>
                <w:sz w:val="20"/>
                <w:szCs w:val="20"/>
                <w:highlight w:val="green"/>
              </w:rPr>
            </w:pPr>
          </w:p>
        </w:tc>
      </w:tr>
    </w:tbl>
    <w:p>
      <w:pPr>
        <w:rPr>
          <w:lang w:bidi="zh-CN"/>
        </w:rPr>
      </w:pPr>
    </w:p>
    <w:p>
      <w:pPr>
        <w:pStyle w:val="2"/>
        <w:numPr>
          <w:ilvl w:val="0"/>
          <w:numId w:val="0"/>
        </w:numPr>
        <w:spacing w:before="240" w:after="240" w:line="360" w:lineRule="auto"/>
        <w:rPr>
          <w:rFonts w:eastAsia="黑体"/>
          <w:b w:val="0"/>
          <w:sz w:val="30"/>
          <w:szCs w:val="30"/>
        </w:rPr>
      </w:pPr>
      <w:bookmarkStart w:id="75" w:name="_Toc8536"/>
      <w:r>
        <w:rPr>
          <w:rFonts w:eastAsia="黑体"/>
          <w:b w:val="0"/>
          <w:sz w:val="30"/>
          <w:szCs w:val="30"/>
        </w:rPr>
        <w:t>6</w:t>
      </w:r>
      <w:r>
        <w:rPr>
          <w:rFonts w:hint="eastAsia" w:eastAsia="黑体"/>
          <w:b w:val="0"/>
          <w:sz w:val="30"/>
          <w:szCs w:val="30"/>
        </w:rPr>
        <w:t>结论</w:t>
      </w:r>
      <w:bookmarkEnd w:id="75"/>
      <w:bookmarkStart w:id="76" w:name="_Toc397785488"/>
    </w:p>
    <w:bookmarkEnd w:id="76"/>
    <w:p>
      <w:pPr>
        <w:autoSpaceDE w:val="0"/>
        <w:spacing w:line="360" w:lineRule="auto"/>
        <w:ind w:firstLine="420"/>
        <w:rPr>
          <w:rFonts w:hint="eastAsia" w:ascii="Times New Roman" w:hAnsi="Times New Roman" w:eastAsiaTheme="minorEastAsia"/>
          <w:sz w:val="24"/>
          <w:szCs w:val="24"/>
          <w:lang w:eastAsia="zh-CN"/>
        </w:rPr>
      </w:pPr>
      <w:r>
        <w:rPr>
          <w:rFonts w:hint="eastAsia" w:ascii="Times New Roman" w:hAnsi="Times New Roman"/>
          <w:i/>
          <w:color w:val="FF0000"/>
          <w:sz w:val="24"/>
          <w:szCs w:val="24"/>
        </w:rPr>
        <w:t>XXXXXXX</w:t>
      </w:r>
      <w:r>
        <w:rPr>
          <w:rFonts w:ascii="Times New Roman" w:hAnsi="Times New Roman"/>
          <w:sz w:val="24"/>
          <w:szCs w:val="24"/>
        </w:rPr>
        <w:t>通过</w:t>
      </w:r>
      <w:r>
        <w:rPr>
          <w:rFonts w:hint="eastAsia" w:ascii="Times New Roman" w:hAnsi="Times New Roman"/>
          <w:sz w:val="24"/>
          <w:szCs w:val="24"/>
        </w:rPr>
        <w:t>NeoCertify</w:t>
      </w:r>
      <w:r>
        <w:rPr>
          <w:rFonts w:ascii="Times New Roman" w:hAnsi="Times New Roman"/>
          <w:sz w:val="24"/>
          <w:szCs w:val="24"/>
        </w:rPr>
        <w:t>测试的各项内容，能够满足</w:t>
      </w:r>
      <w:r>
        <w:rPr>
          <w:rFonts w:hint="eastAsia" w:ascii="Times New Roman" w:hAnsi="Times New Roman"/>
          <w:i/>
          <w:color w:val="FF0000"/>
          <w:sz w:val="24"/>
          <w:szCs w:val="24"/>
          <w:highlight w:val="yellow"/>
        </w:rPr>
        <w:t>操作系统版本与厂商产品</w:t>
      </w:r>
      <w:r>
        <w:rPr>
          <w:rFonts w:ascii="Times New Roman" w:hAnsi="Times New Roman"/>
          <w:sz w:val="24"/>
          <w:szCs w:val="24"/>
        </w:rPr>
        <w:t>的认证要求，通过麒麟软件认证测试</w:t>
      </w:r>
      <w:r>
        <w:rPr>
          <w:rFonts w:hint="eastAsia" w:ascii="Times New Roman" w:hAnsi="Times New Roman"/>
          <w:sz w:val="24"/>
          <w:szCs w:val="24"/>
          <w:lang w:eastAsia="zh-CN"/>
        </w:rPr>
        <w:t>。</w:t>
      </w:r>
    </w:p>
    <w:p>
      <w:pPr>
        <w:autoSpaceDE w:val="0"/>
        <w:spacing w:line="360" w:lineRule="auto"/>
        <w:ind w:firstLine="420"/>
        <w:rPr>
          <w:rFonts w:ascii="Times New Roman" w:hAnsi="Times New Roman"/>
          <w:sz w:val="24"/>
          <w:szCs w:val="24"/>
        </w:rPr>
      </w:pPr>
    </w:p>
    <w:p>
      <w:pPr>
        <w:autoSpaceDE w:val="0"/>
        <w:spacing w:line="360" w:lineRule="auto"/>
        <w:ind w:firstLine="420"/>
        <w:rPr>
          <w:rFonts w:ascii="Times New Roman" w:hAnsi="Times New Roman"/>
          <w:sz w:val="24"/>
          <w:szCs w:val="24"/>
        </w:rPr>
      </w:pPr>
    </w:p>
    <w:p>
      <w:pPr>
        <w:rPr>
          <w:rFonts w:eastAsia="黑体"/>
          <w:b w:val="0"/>
          <w:sz w:val="30"/>
          <w:szCs w:val="30"/>
        </w:rPr>
        <w:sectPr>
          <w:headerReference r:id="rId5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  <w:bookmarkStart w:id="77" w:name="_Toc27938"/>
    </w:p>
    <w:p>
      <w:pPr>
        <w:outlineLvl w:val="0"/>
        <w:rPr>
          <w:rFonts w:hint="default" w:eastAsia="黑体"/>
          <w:b w:val="0"/>
          <w:sz w:val="30"/>
          <w:szCs w:val="30"/>
          <w:lang w:val="en-US" w:eastAsia="zh-CN"/>
        </w:rPr>
      </w:pPr>
      <w:r>
        <w:rPr>
          <w:rFonts w:eastAsia="黑体"/>
          <w:b w:val="0"/>
          <w:sz w:val="30"/>
          <w:szCs w:val="30"/>
        </w:rPr>
        <w:t>附录</w:t>
      </w:r>
      <w:r>
        <w:rPr>
          <w:rFonts w:hint="eastAsia" w:eastAsia="黑体"/>
          <w:b w:val="0"/>
          <w:sz w:val="30"/>
          <w:szCs w:val="30"/>
        </w:rPr>
        <w:t>1</w:t>
      </w:r>
      <w:r>
        <w:rPr>
          <w:rFonts w:eastAsia="黑体"/>
          <w:b w:val="0"/>
          <w:sz w:val="30"/>
          <w:szCs w:val="30"/>
        </w:rPr>
        <w:t>：</w:t>
      </w:r>
      <w:bookmarkEnd w:id="77"/>
      <w:r>
        <w:rPr>
          <w:rFonts w:hint="eastAsia" w:eastAsia="黑体"/>
          <w:b w:val="0"/>
          <w:sz w:val="30"/>
          <w:szCs w:val="30"/>
          <w:lang w:val="en-US" w:eastAsia="zh-CN"/>
        </w:rPr>
        <w:t>驱动包覆盖型号列表</w:t>
      </w:r>
    </w:p>
    <w:tbl>
      <w:tblPr>
        <w:tblStyle w:val="15"/>
        <w:tblpPr w:leftFromText="180" w:rightFromText="180" w:vertAnchor="text" w:horzAnchor="page" w:tblpX="1954" w:tblpY="283"/>
        <w:tblW w:w="379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311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675" w:type="dxa"/>
            <w:shd w:val="clear" w:color="auto" w:fill="A6A6A6"/>
          </w:tcPr>
          <w:p>
            <w:pPr>
              <w:pStyle w:val="46"/>
              <w:spacing w:before="65" w:beforeLines="0" w:after="65" w:afterLines="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119" w:type="dxa"/>
            <w:shd w:val="clear" w:color="auto" w:fill="A6A6A6"/>
          </w:tcPr>
          <w:p>
            <w:pPr>
              <w:pStyle w:val="46"/>
              <w:spacing w:before="65" w:beforeLines="0" w:after="65" w:afterLines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型号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>
            <w:pPr>
              <w:pStyle w:val="46"/>
              <w:spacing w:before="65" w:beforeLines="0" w:after="65" w:afterLines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119" w:type="dxa"/>
          </w:tcPr>
          <w:p>
            <w:pPr>
              <w:pStyle w:val="46"/>
              <w:spacing w:before="65" w:beforeLines="0" w:after="65" w:afterLines="0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>
            <w:pPr>
              <w:pStyle w:val="46"/>
              <w:spacing w:before="65" w:beforeLines="0" w:after="65" w:afterLines="0"/>
              <w:jc w:val="center"/>
            </w:pPr>
            <w:r>
              <w:t>…</w:t>
            </w:r>
          </w:p>
        </w:tc>
        <w:tc>
          <w:tcPr>
            <w:tcW w:w="3119" w:type="dxa"/>
          </w:tcPr>
          <w:p>
            <w:pPr>
              <w:pStyle w:val="46"/>
              <w:spacing w:before="65" w:beforeLines="0" w:after="65" w:afterLines="0"/>
            </w:pPr>
          </w:p>
        </w:tc>
      </w:tr>
    </w:tbl>
    <w:p>
      <w:pPr>
        <w:rPr>
          <w:rFonts w:eastAsia="黑体"/>
          <w:b w:val="0"/>
          <w:sz w:val="30"/>
          <w:szCs w:val="30"/>
        </w:rPr>
      </w:pPr>
      <w:r>
        <w:rPr>
          <w:rFonts w:eastAsia="黑体"/>
          <w:b w:val="0"/>
          <w:sz w:val="30"/>
          <w:szCs w:val="30"/>
        </w:rPr>
        <w:br w:type="page"/>
      </w:r>
    </w:p>
    <w:p>
      <w:pPr>
        <w:outlineLvl w:val="0"/>
        <w:rPr>
          <w:rFonts w:eastAsia="黑体"/>
          <w:b w:val="0"/>
          <w:sz w:val="30"/>
          <w:szCs w:val="30"/>
        </w:rPr>
      </w:pPr>
      <w:r>
        <w:rPr>
          <w:rFonts w:eastAsia="黑体"/>
          <w:b w:val="0"/>
          <w:sz w:val="30"/>
          <w:szCs w:val="30"/>
        </w:rPr>
        <w:t>附录</w:t>
      </w:r>
      <w:r>
        <w:rPr>
          <w:rFonts w:hint="eastAsia" w:eastAsia="黑体"/>
          <w:b w:val="0"/>
          <w:sz w:val="30"/>
          <w:szCs w:val="30"/>
          <w:lang w:val="en-US" w:eastAsia="zh-CN"/>
        </w:rPr>
        <w:t>2</w:t>
      </w:r>
      <w:r>
        <w:rPr>
          <w:rFonts w:eastAsia="黑体"/>
          <w:b w:val="0"/>
          <w:sz w:val="30"/>
          <w:szCs w:val="30"/>
        </w:rPr>
        <w:t>：适配过程发现问题及解决问题的列表</w:t>
      </w:r>
    </w:p>
    <w:tbl>
      <w:tblPr>
        <w:tblStyle w:val="15"/>
        <w:tblpPr w:leftFromText="180" w:rightFromText="180" w:vertAnchor="text" w:horzAnchor="page" w:tblpX="1183" w:tblpY="236"/>
        <w:tblW w:w="1045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3119"/>
        <w:gridCol w:w="1701"/>
        <w:gridCol w:w="3118"/>
        <w:gridCol w:w="18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675" w:type="dxa"/>
            <w:shd w:val="clear" w:color="auto" w:fill="A6A6A6"/>
          </w:tcPr>
          <w:p>
            <w:pPr>
              <w:pStyle w:val="46"/>
              <w:spacing w:before="65" w:beforeLines="0" w:after="65" w:afterLines="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119" w:type="dxa"/>
            <w:shd w:val="clear" w:color="auto" w:fill="A6A6A6"/>
          </w:tcPr>
          <w:p>
            <w:pPr>
              <w:pStyle w:val="46"/>
              <w:spacing w:before="65" w:beforeLines="0" w:after="65" w:afterLines="0"/>
              <w:jc w:val="center"/>
            </w:pPr>
            <w:r>
              <w:t>问题描述</w:t>
            </w:r>
          </w:p>
        </w:tc>
        <w:tc>
          <w:tcPr>
            <w:tcW w:w="1701" w:type="dxa"/>
            <w:tcBorders>
              <w:right w:val="single" w:color="auto" w:sz="4" w:space="0"/>
            </w:tcBorders>
            <w:shd w:val="clear" w:color="auto" w:fill="A6A6A6"/>
          </w:tcPr>
          <w:p>
            <w:pPr>
              <w:pStyle w:val="46"/>
              <w:spacing w:before="65" w:beforeLines="0" w:after="65" w:afterLines="0"/>
              <w:jc w:val="center"/>
            </w:pPr>
            <w:r>
              <w:t>原因分析</w:t>
            </w:r>
          </w:p>
        </w:tc>
        <w:tc>
          <w:tcPr>
            <w:tcW w:w="3118" w:type="dxa"/>
            <w:tcBorders>
              <w:left w:val="single" w:color="auto" w:sz="4" w:space="0"/>
            </w:tcBorders>
            <w:shd w:val="clear" w:color="auto" w:fill="A6A6A6"/>
          </w:tcPr>
          <w:p>
            <w:pPr>
              <w:pStyle w:val="46"/>
              <w:spacing w:before="62" w:after="62"/>
              <w:jc w:val="center"/>
            </w:pPr>
            <w:r>
              <w:t>解决方案</w:t>
            </w:r>
          </w:p>
        </w:tc>
        <w:tc>
          <w:tcPr>
            <w:tcW w:w="1843" w:type="dxa"/>
            <w:tcBorders>
              <w:left w:val="single" w:color="auto" w:sz="4" w:space="0"/>
            </w:tcBorders>
            <w:shd w:val="clear" w:color="auto" w:fill="A6A6A6"/>
          </w:tcPr>
          <w:p>
            <w:pPr>
              <w:pStyle w:val="46"/>
              <w:spacing w:before="62" w:after="62"/>
              <w:jc w:val="center"/>
            </w:pPr>
            <w:r>
              <w:t>解决状态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46"/>
              <w:spacing w:before="65" w:beforeLines="0" w:after="65" w:afterLines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119" w:type="dxa"/>
          </w:tcPr>
          <w:p>
            <w:pPr>
              <w:pStyle w:val="46"/>
              <w:spacing w:before="65" w:beforeLines="0" w:after="65" w:afterLines="0"/>
            </w:pPr>
          </w:p>
        </w:tc>
        <w:tc>
          <w:tcPr>
            <w:tcW w:w="1701" w:type="dxa"/>
            <w:tcBorders>
              <w:right w:val="single" w:color="auto" w:sz="4" w:space="0"/>
            </w:tcBorders>
          </w:tcPr>
          <w:p>
            <w:pPr>
              <w:pStyle w:val="46"/>
              <w:spacing w:before="65" w:beforeLines="0" w:after="65" w:afterLines="0"/>
              <w:jc w:val="center"/>
              <w:rPr>
                <w:color w:val="FF0000"/>
              </w:rPr>
            </w:pPr>
          </w:p>
        </w:tc>
        <w:tc>
          <w:tcPr>
            <w:tcW w:w="3118" w:type="dxa"/>
            <w:tcBorders>
              <w:left w:val="single" w:color="auto" w:sz="4" w:space="0"/>
            </w:tcBorders>
          </w:tcPr>
          <w:p>
            <w:pPr>
              <w:pStyle w:val="46"/>
              <w:spacing w:before="65" w:beforeLines="0" w:after="65" w:afterLines="0"/>
            </w:pPr>
          </w:p>
        </w:tc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46"/>
              <w:spacing w:before="65" w:beforeLines="0" w:after="65" w:afterLines="0"/>
            </w:pPr>
            <w:r>
              <w:rPr>
                <w:highlight w:val="yellow"/>
              </w:rPr>
              <w:t>解决</w:t>
            </w:r>
            <w:r>
              <w:rPr>
                <w:rFonts w:hint="eastAsia"/>
                <w:highlight w:val="yellow"/>
              </w:rPr>
              <w:t>/未解决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46"/>
              <w:spacing w:before="65" w:beforeLines="0" w:after="65" w:afterLines="0"/>
              <w:jc w:val="center"/>
            </w:pPr>
            <w:r>
              <w:t>…</w:t>
            </w:r>
          </w:p>
        </w:tc>
        <w:tc>
          <w:tcPr>
            <w:tcW w:w="3119" w:type="dxa"/>
          </w:tcPr>
          <w:p>
            <w:pPr>
              <w:pStyle w:val="46"/>
              <w:spacing w:before="65" w:beforeLines="0" w:after="65" w:afterLines="0"/>
            </w:pPr>
          </w:p>
        </w:tc>
        <w:tc>
          <w:tcPr>
            <w:tcW w:w="1701" w:type="dxa"/>
            <w:tcBorders>
              <w:right w:val="single" w:color="auto" w:sz="4" w:space="0"/>
            </w:tcBorders>
          </w:tcPr>
          <w:p>
            <w:pPr>
              <w:pStyle w:val="46"/>
              <w:spacing w:before="65" w:beforeLines="0" w:after="65" w:afterLines="0"/>
              <w:jc w:val="center"/>
            </w:pPr>
          </w:p>
        </w:tc>
        <w:tc>
          <w:tcPr>
            <w:tcW w:w="3118" w:type="dxa"/>
            <w:tcBorders>
              <w:left w:val="single" w:color="auto" w:sz="4" w:space="0"/>
            </w:tcBorders>
          </w:tcPr>
          <w:p>
            <w:pPr>
              <w:pStyle w:val="46"/>
              <w:spacing w:before="65" w:beforeLines="0" w:after="65" w:afterLines="0"/>
            </w:pPr>
          </w:p>
        </w:tc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46"/>
              <w:spacing w:before="65" w:beforeLines="0" w:after="65" w:afterLines="0"/>
            </w:pPr>
          </w:p>
        </w:tc>
      </w:tr>
    </w:tbl>
    <w:p>
      <w:pPr>
        <w:autoSpaceDE w:val="0"/>
        <w:spacing w:line="360" w:lineRule="auto"/>
        <w:rPr>
          <w:rFonts w:ascii="Times New Roman" w:hAnsi="Times New Roman"/>
          <w:sz w:val="24"/>
          <w:szCs w:val="24"/>
          <w:highlight w:val="yellow"/>
        </w:rPr>
      </w:pPr>
    </w:p>
    <w:p>
      <w:pPr>
        <w:autoSpaceDE w:val="0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yellow"/>
        </w:rPr>
        <w:t>备注：</w:t>
      </w:r>
      <w:r>
        <w:rPr>
          <w:rFonts w:hint="eastAsia" w:ascii="Times New Roman" w:hAnsi="Times New Roman"/>
          <w:sz w:val="24"/>
          <w:szCs w:val="24"/>
          <w:highlight w:val="yellow"/>
        </w:rPr>
        <w:t>问题描述</w:t>
      </w:r>
      <w:r>
        <w:rPr>
          <w:rFonts w:ascii="Times New Roman" w:hAnsi="Times New Roman"/>
          <w:sz w:val="24"/>
          <w:szCs w:val="24"/>
          <w:highlight w:val="yellow"/>
        </w:rPr>
        <w:t>可以包括软件对操作系统的功能需求</w:t>
      </w:r>
      <w:r>
        <w:rPr>
          <w:rFonts w:hint="eastAsia" w:ascii="Times New Roman" w:hAnsi="Times New Roman"/>
          <w:sz w:val="24"/>
          <w:szCs w:val="24"/>
          <w:highlight w:val="yellow"/>
        </w:rPr>
        <w:t>、图形界面的需求</w:t>
      </w:r>
      <w:r>
        <w:rPr>
          <w:rFonts w:ascii="Times New Roman" w:hAnsi="Times New Roman"/>
          <w:sz w:val="24"/>
          <w:szCs w:val="24"/>
          <w:highlight w:val="yellow"/>
        </w:rPr>
        <w:t>或者实现建议。</w:t>
      </w:r>
    </w:p>
    <w:p>
      <w:pPr>
        <w:autoSpaceDE w:val="0"/>
        <w:spacing w:line="360" w:lineRule="auto"/>
        <w:rPr>
          <w:rFonts w:ascii="Times New Roman" w:hAnsi="Times New Roman"/>
          <w:sz w:val="24"/>
          <w:szCs w:val="24"/>
          <w:highlight w:val="yellow"/>
        </w:rPr>
      </w:pPr>
    </w:p>
    <w:sectPr>
      <w:footerReference r:id="rId6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Lohit Hindi">
    <w:altName w:val="方正书宋_GBK"/>
    <w:panose1 w:val="00000000000000000000"/>
    <w:charset w:val="80"/>
    <w:family w:val="auto"/>
    <w:pitch w:val="default"/>
    <w:sig w:usb0="00000000" w:usb1="00000000" w:usb2="00000000" w:usb3="00000000" w:csb0="00000000" w:csb1="00000000"/>
  </w:font>
  <w:font w:name="楷体_GB2312">
    <w:altName w:val="方正楷体_GBK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Book Antiqua">
    <w:altName w:val="FreeSerif"/>
    <w:panose1 w:val="02040602050305030304"/>
    <w:charset w:val="00"/>
    <w:family w:val="roman"/>
    <w:pitch w:val="default"/>
    <w:sig w:usb0="00000000" w:usb1="00000000" w:usb2="00000000" w:usb3="00000000" w:csb0="2000009F" w:csb1="DFD7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200101FF" w:csb1="20280000"/>
  </w:font>
  <w:font w:name="Lucida Sans">
    <w:altName w:val="Noto Music"/>
    <w:panose1 w:val="020B0602030504020204"/>
    <w:charset w:val="00"/>
    <w:family w:val="swiss"/>
    <w:pitch w:val="default"/>
    <w:sig w:usb0="00000000" w:usb1="00000000" w:usb2="00000000" w:usb3="00000000" w:csb0="20000001" w:csb1="00000000"/>
  </w:font>
  <w:font w:name="Verdana">
    <w:altName w:val="Ubuntu"/>
    <w:panose1 w:val="020B0604030504040204"/>
    <w:charset w:val="00"/>
    <w:family w:val="swiss"/>
    <w:pitch w:val="default"/>
    <w:sig w:usb0="00000000" w:usb1="00000000" w:usb2="00000010" w:usb3="00000000" w:csb0="2000019F" w:csb1="00000000"/>
  </w:font>
  <w:font w:name="微软雅黑">
    <w:altName w:val="方正黑体_GBK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  <w:font w:name="Ubuntu">
    <w:panose1 w:val="020B0504030602030204"/>
    <w:charset w:val="00"/>
    <w:family w:val="auto"/>
    <w:pitch w:val="default"/>
    <w:sig w:usb0="E00002FF" w:usb1="5000205B" w:usb2="00000000" w:usb3="00000000" w:csb0="2000009F" w:csb1="5601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微软雅黑">
    <w:altName w:val="方正黑体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oto Music">
    <w:panose1 w:val="020B0502040504020204"/>
    <w:charset w:val="00"/>
    <w:family w:val="auto"/>
    <w:pitch w:val="default"/>
    <w:sig w:usb0="00000003" w:usb1="02006000" w:usb2="01000000" w:usb3="00000000" w:csb0="00000001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  <w:font w:name="monospace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center"/>
    </w:pPr>
  </w:p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51838981"/>
    </w:sdtPr>
    <w:sdtContent>
      <w:p>
        <w:pPr>
          <w:pStyle w:val="10"/>
          <w:jc w:val="center"/>
          <w:rPr>
            <w:rFonts w:ascii="Times New Roman" w:hAnsi="Times New Roman" w:eastAsia="宋体" w:cs="Times New Roman"/>
            <w:kern w:val="3"/>
            <w:lang w:bidi="zh-CN"/>
          </w:rPr>
        </w:pPr>
        <w:r>
          <w:rPr>
            <w:rFonts w:ascii="Times New Roman" w:hAnsi="Times New Roman" w:eastAsia="宋体" w:cs="Times New Roman"/>
            <w:kern w:val="3"/>
            <w:lang w:val="zh-CN" w:bidi="zh-CN"/>
          </w:rPr>
          <w:fldChar w:fldCharType="begin"/>
        </w:r>
        <w:r>
          <w:rPr>
            <w:rFonts w:ascii="Times New Roman" w:hAnsi="Times New Roman" w:eastAsia="宋体" w:cs="Times New Roman"/>
            <w:kern w:val="3"/>
            <w:lang w:val="zh-CN" w:bidi="zh-CN"/>
          </w:rPr>
          <w:instrText xml:space="preserve"> PAGE </w:instrText>
        </w:r>
        <w:r>
          <w:rPr>
            <w:rFonts w:ascii="Times New Roman" w:hAnsi="Times New Roman" w:eastAsia="宋体" w:cs="Times New Roman"/>
            <w:kern w:val="3"/>
            <w:lang w:val="zh-CN" w:bidi="zh-CN"/>
          </w:rPr>
          <w:fldChar w:fldCharType="separate"/>
        </w:r>
        <w:r>
          <w:rPr>
            <w:rFonts w:ascii="Times New Roman" w:hAnsi="Times New Roman" w:eastAsia="宋体" w:cs="Times New Roman"/>
            <w:kern w:val="3"/>
            <w:lang w:val="zh-CN" w:bidi="zh-CN"/>
          </w:rPr>
          <w:t>1</w:t>
        </w:r>
        <w:r>
          <w:rPr>
            <w:rFonts w:ascii="Times New Roman" w:hAnsi="Times New Roman" w:eastAsia="宋体" w:cs="Times New Roman"/>
            <w:kern w:val="3"/>
            <w:lang w:val="zh-CN" w:bidi="zh-CN"/>
          </w:rPr>
          <w:fldChar w:fldCharType="end"/>
        </w:r>
      </w:p>
      <w:p>
        <w:pPr>
          <w:pStyle w:val="10"/>
          <w:jc w:val="center"/>
        </w:pPr>
      </w:p>
    </w:sdtContent>
  </w:sdt>
  <w:p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51838981"/>
    </w:sdtPr>
    <w:sdtContent>
      <w:p>
        <w:pPr>
          <w:pStyle w:val="10"/>
          <w:jc w:val="center"/>
          <w:rPr>
            <w:rFonts w:ascii="Times New Roman" w:hAnsi="Times New Roman" w:eastAsia="宋体" w:cs="Times New Roman"/>
            <w:kern w:val="3"/>
            <w:lang w:bidi="zh-CN"/>
          </w:rPr>
        </w:pPr>
        <w:r>
          <w:rPr>
            <w:rFonts w:ascii="Times New Roman" w:hAnsi="Times New Roman" w:eastAsia="宋体" w:cs="Times New Roman"/>
            <w:kern w:val="3"/>
            <w:lang w:val="zh-CN" w:bidi="zh-CN"/>
          </w:rPr>
          <w:fldChar w:fldCharType="begin"/>
        </w:r>
        <w:r>
          <w:rPr>
            <w:rFonts w:ascii="Times New Roman" w:hAnsi="Times New Roman" w:eastAsia="宋体" w:cs="Times New Roman"/>
            <w:kern w:val="3"/>
            <w:lang w:val="zh-CN" w:bidi="zh-CN"/>
          </w:rPr>
          <w:instrText xml:space="preserve"> PAGE </w:instrText>
        </w:r>
        <w:r>
          <w:rPr>
            <w:rFonts w:ascii="Times New Roman" w:hAnsi="Times New Roman" w:eastAsia="宋体" w:cs="Times New Roman"/>
            <w:kern w:val="3"/>
            <w:lang w:val="zh-CN" w:bidi="zh-CN"/>
          </w:rPr>
          <w:fldChar w:fldCharType="separate"/>
        </w:r>
        <w:r>
          <w:rPr>
            <w:rFonts w:ascii="Times New Roman" w:hAnsi="Times New Roman" w:eastAsia="宋体" w:cs="Times New Roman"/>
            <w:kern w:val="3"/>
            <w:lang w:val="zh-CN" w:bidi="zh-CN"/>
          </w:rPr>
          <w:t>1</w:t>
        </w:r>
        <w:r>
          <w:rPr>
            <w:rFonts w:ascii="Times New Roman" w:hAnsi="Times New Roman" w:eastAsia="宋体" w:cs="Times New Roman"/>
            <w:kern w:val="3"/>
            <w:lang w:val="zh-CN" w:bidi="zh-CN"/>
          </w:rPr>
          <w:fldChar w:fldCharType="end"/>
        </w:r>
      </w:p>
      <w:p>
        <w:pPr>
          <w:pStyle w:val="10"/>
          <w:jc w:val="center"/>
        </w:pPr>
      </w:p>
    </w:sdtContent>
  </w:sdt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firstLine="2880" w:firstLineChars="1600"/>
      <w:jc w:val="both"/>
    </w:pPr>
    <w:r>
      <w:rPr>
        <w:rFonts w:hint="eastAsia" w:ascii="黑体" w:eastAsia="黑体"/>
      </w:rPr>
      <w:t xml:space="preserve">                 银河麒麟操作系统产品</w:t>
    </w:r>
    <w:r>
      <w:rPr>
        <w:rFonts w:ascii="Times New Roman" w:hAnsi="Times New Roman" w:eastAsia="黑体" w:cs="Times New Roman"/>
      </w:rPr>
      <w:t>NeoCertify</w:t>
    </w:r>
    <w:r>
      <w:rPr>
        <w:rFonts w:hint="eastAsia" w:ascii="黑体" w:eastAsia="黑体"/>
      </w:rPr>
      <w:t>认证测试报告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none"/>
      <w:pStyle w:val="2"/>
      <w:suff w:val="nothing"/>
      <w:lvlText w:val=".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.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.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.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.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.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.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.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."/>
      <w:lvlJc w:val="left"/>
      <w:pPr>
        <w:tabs>
          <w:tab w:val="left" w:pos="0"/>
        </w:tabs>
        <w:ind w:left="0" w:firstLine="0"/>
      </w:pPr>
    </w:lvl>
  </w:abstractNum>
  <w:abstractNum w:abstractNumId="1">
    <w:nsid w:val="1D5755D3"/>
    <w:multiLevelType w:val="multilevel"/>
    <w:tmpl w:val="1D5755D3"/>
    <w:lvl w:ilvl="0" w:tentative="0">
      <w:start w:val="1"/>
      <w:numFmt w:val="bullet"/>
      <w:pStyle w:val="38"/>
      <w:lvlText w:val=""/>
      <w:lvlJc w:val="left"/>
      <w:pPr>
        <w:tabs>
          <w:tab w:val="left" w:pos="2126"/>
        </w:tabs>
        <w:ind w:left="2126" w:hanging="425"/>
      </w:pPr>
      <w:rPr>
        <w:rFonts w:hint="default" w:ascii="Wingdings" w:hAnsi="Wingdings" w:cs="Wingdings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position w:val="2"/>
        <w:sz w:val="16"/>
        <w:szCs w:val="16"/>
        <w:vertAlign w:val="baseline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2">
    <w:nsid w:val="27C7422C"/>
    <w:multiLevelType w:val="multilevel"/>
    <w:tmpl w:val="27C7422C"/>
    <w:lvl w:ilvl="0" w:tentative="0">
      <w:start w:val="1"/>
      <w:numFmt w:val="decimal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1MWRkYTU0ZmRlMmNhMDVlYWZmNmMyNTQyMDdmZmUifQ=="/>
  </w:docVars>
  <w:rsids>
    <w:rsidRoot w:val="000D3E5E"/>
    <w:rsid w:val="000012CD"/>
    <w:rsid w:val="00001355"/>
    <w:rsid w:val="000040C5"/>
    <w:rsid w:val="0000628B"/>
    <w:rsid w:val="0000664D"/>
    <w:rsid w:val="00010E41"/>
    <w:rsid w:val="00012733"/>
    <w:rsid w:val="00014D01"/>
    <w:rsid w:val="00016B5E"/>
    <w:rsid w:val="00017249"/>
    <w:rsid w:val="00021F91"/>
    <w:rsid w:val="00021FBC"/>
    <w:rsid w:val="00022BF2"/>
    <w:rsid w:val="00025995"/>
    <w:rsid w:val="000265CC"/>
    <w:rsid w:val="00027EE5"/>
    <w:rsid w:val="000336FF"/>
    <w:rsid w:val="00033CC0"/>
    <w:rsid w:val="000433B9"/>
    <w:rsid w:val="000453D3"/>
    <w:rsid w:val="0004694A"/>
    <w:rsid w:val="00050849"/>
    <w:rsid w:val="00053B52"/>
    <w:rsid w:val="00055263"/>
    <w:rsid w:val="00055A9B"/>
    <w:rsid w:val="000642A2"/>
    <w:rsid w:val="000647E4"/>
    <w:rsid w:val="00064965"/>
    <w:rsid w:val="00066147"/>
    <w:rsid w:val="0007157B"/>
    <w:rsid w:val="00075361"/>
    <w:rsid w:val="00075870"/>
    <w:rsid w:val="00076B59"/>
    <w:rsid w:val="00077EDC"/>
    <w:rsid w:val="000859AF"/>
    <w:rsid w:val="000872AF"/>
    <w:rsid w:val="00090AA2"/>
    <w:rsid w:val="00090D2D"/>
    <w:rsid w:val="0009138E"/>
    <w:rsid w:val="00091D25"/>
    <w:rsid w:val="000920FE"/>
    <w:rsid w:val="00096BB0"/>
    <w:rsid w:val="000975AF"/>
    <w:rsid w:val="000A3E67"/>
    <w:rsid w:val="000A7E24"/>
    <w:rsid w:val="000B116A"/>
    <w:rsid w:val="000B2780"/>
    <w:rsid w:val="000C56E1"/>
    <w:rsid w:val="000C63D5"/>
    <w:rsid w:val="000C7162"/>
    <w:rsid w:val="000C7790"/>
    <w:rsid w:val="000D04D6"/>
    <w:rsid w:val="000D3E5E"/>
    <w:rsid w:val="000D4465"/>
    <w:rsid w:val="000D45EE"/>
    <w:rsid w:val="000D47D2"/>
    <w:rsid w:val="000D4C45"/>
    <w:rsid w:val="000D5EBE"/>
    <w:rsid w:val="000D6089"/>
    <w:rsid w:val="000D7F73"/>
    <w:rsid w:val="000E1692"/>
    <w:rsid w:val="000E200C"/>
    <w:rsid w:val="000E6201"/>
    <w:rsid w:val="000E6D53"/>
    <w:rsid w:val="000F0E68"/>
    <w:rsid w:val="00101CBA"/>
    <w:rsid w:val="001025FC"/>
    <w:rsid w:val="00102FA0"/>
    <w:rsid w:val="001037F1"/>
    <w:rsid w:val="0010451C"/>
    <w:rsid w:val="00106D77"/>
    <w:rsid w:val="00106D8E"/>
    <w:rsid w:val="00112FB4"/>
    <w:rsid w:val="001137B4"/>
    <w:rsid w:val="00114065"/>
    <w:rsid w:val="00116A5B"/>
    <w:rsid w:val="001224B6"/>
    <w:rsid w:val="00122EF3"/>
    <w:rsid w:val="001234E1"/>
    <w:rsid w:val="001239F3"/>
    <w:rsid w:val="00123CDC"/>
    <w:rsid w:val="00125F33"/>
    <w:rsid w:val="0013408E"/>
    <w:rsid w:val="00135B0C"/>
    <w:rsid w:val="001367C5"/>
    <w:rsid w:val="00137109"/>
    <w:rsid w:val="001375E4"/>
    <w:rsid w:val="00140093"/>
    <w:rsid w:val="001406C6"/>
    <w:rsid w:val="001470A5"/>
    <w:rsid w:val="00150F4A"/>
    <w:rsid w:val="00151E20"/>
    <w:rsid w:val="001530AF"/>
    <w:rsid w:val="00154AEB"/>
    <w:rsid w:val="001565DD"/>
    <w:rsid w:val="00156A3F"/>
    <w:rsid w:val="001606E7"/>
    <w:rsid w:val="00165D63"/>
    <w:rsid w:val="00171A5B"/>
    <w:rsid w:val="00171C5E"/>
    <w:rsid w:val="001721F3"/>
    <w:rsid w:val="0017407F"/>
    <w:rsid w:val="00175EA5"/>
    <w:rsid w:val="00176072"/>
    <w:rsid w:val="00183072"/>
    <w:rsid w:val="0018413A"/>
    <w:rsid w:val="00184391"/>
    <w:rsid w:val="001843BB"/>
    <w:rsid w:val="00187C57"/>
    <w:rsid w:val="00187FC7"/>
    <w:rsid w:val="00192C29"/>
    <w:rsid w:val="001959C0"/>
    <w:rsid w:val="00197C46"/>
    <w:rsid w:val="001A1809"/>
    <w:rsid w:val="001A3727"/>
    <w:rsid w:val="001A6F6C"/>
    <w:rsid w:val="001A7557"/>
    <w:rsid w:val="001A779B"/>
    <w:rsid w:val="001B0701"/>
    <w:rsid w:val="001B2B45"/>
    <w:rsid w:val="001B2EA9"/>
    <w:rsid w:val="001B43B6"/>
    <w:rsid w:val="001B5030"/>
    <w:rsid w:val="001B5118"/>
    <w:rsid w:val="001C1345"/>
    <w:rsid w:val="001C2B68"/>
    <w:rsid w:val="001C3340"/>
    <w:rsid w:val="001C39F4"/>
    <w:rsid w:val="001C6C9D"/>
    <w:rsid w:val="001D4ACB"/>
    <w:rsid w:val="001D6E01"/>
    <w:rsid w:val="001E1191"/>
    <w:rsid w:val="001E5C24"/>
    <w:rsid w:val="001E78DF"/>
    <w:rsid w:val="001F1CDF"/>
    <w:rsid w:val="001F36DC"/>
    <w:rsid w:val="001F4C01"/>
    <w:rsid w:val="00205CBC"/>
    <w:rsid w:val="002133A6"/>
    <w:rsid w:val="00214C25"/>
    <w:rsid w:val="00215687"/>
    <w:rsid w:val="00221239"/>
    <w:rsid w:val="002228E8"/>
    <w:rsid w:val="00223A23"/>
    <w:rsid w:val="0022504C"/>
    <w:rsid w:val="002252BE"/>
    <w:rsid w:val="002264F5"/>
    <w:rsid w:val="002339E3"/>
    <w:rsid w:val="00240A78"/>
    <w:rsid w:val="00241D3C"/>
    <w:rsid w:val="00243077"/>
    <w:rsid w:val="00243ADD"/>
    <w:rsid w:val="002446DD"/>
    <w:rsid w:val="002541B7"/>
    <w:rsid w:val="00260E9C"/>
    <w:rsid w:val="0026391E"/>
    <w:rsid w:val="002648CD"/>
    <w:rsid w:val="002717F3"/>
    <w:rsid w:val="00280CF5"/>
    <w:rsid w:val="00282488"/>
    <w:rsid w:val="0028292F"/>
    <w:rsid w:val="00287D20"/>
    <w:rsid w:val="00287D63"/>
    <w:rsid w:val="00291956"/>
    <w:rsid w:val="002976B9"/>
    <w:rsid w:val="002A17AD"/>
    <w:rsid w:val="002A2769"/>
    <w:rsid w:val="002A3A01"/>
    <w:rsid w:val="002A3E27"/>
    <w:rsid w:val="002A49E5"/>
    <w:rsid w:val="002A4D3A"/>
    <w:rsid w:val="002A5691"/>
    <w:rsid w:val="002A5FB6"/>
    <w:rsid w:val="002B19A7"/>
    <w:rsid w:val="002B370F"/>
    <w:rsid w:val="002B3E8B"/>
    <w:rsid w:val="002B4519"/>
    <w:rsid w:val="002B45A9"/>
    <w:rsid w:val="002B62AE"/>
    <w:rsid w:val="002C14C5"/>
    <w:rsid w:val="002C1B99"/>
    <w:rsid w:val="002C1BB8"/>
    <w:rsid w:val="002C1F61"/>
    <w:rsid w:val="002C24F1"/>
    <w:rsid w:val="002C5031"/>
    <w:rsid w:val="002C699C"/>
    <w:rsid w:val="002C7B87"/>
    <w:rsid w:val="002D15AC"/>
    <w:rsid w:val="002D1B48"/>
    <w:rsid w:val="002D4498"/>
    <w:rsid w:val="002D4D71"/>
    <w:rsid w:val="002D50EF"/>
    <w:rsid w:val="002D5789"/>
    <w:rsid w:val="002D6D2A"/>
    <w:rsid w:val="002D762D"/>
    <w:rsid w:val="002D7A33"/>
    <w:rsid w:val="002E1157"/>
    <w:rsid w:val="002E1B64"/>
    <w:rsid w:val="002E7BFD"/>
    <w:rsid w:val="002E7C84"/>
    <w:rsid w:val="002F272F"/>
    <w:rsid w:val="002F5859"/>
    <w:rsid w:val="002F7029"/>
    <w:rsid w:val="002F749C"/>
    <w:rsid w:val="003007B5"/>
    <w:rsid w:val="0030388E"/>
    <w:rsid w:val="00303A73"/>
    <w:rsid w:val="00311EEB"/>
    <w:rsid w:val="003125FF"/>
    <w:rsid w:val="00313902"/>
    <w:rsid w:val="00313BE2"/>
    <w:rsid w:val="00320D47"/>
    <w:rsid w:val="003212E1"/>
    <w:rsid w:val="00321F84"/>
    <w:rsid w:val="00322814"/>
    <w:rsid w:val="00324229"/>
    <w:rsid w:val="00330845"/>
    <w:rsid w:val="00330A6B"/>
    <w:rsid w:val="00330EB0"/>
    <w:rsid w:val="0033143A"/>
    <w:rsid w:val="00332221"/>
    <w:rsid w:val="003344E6"/>
    <w:rsid w:val="00342E64"/>
    <w:rsid w:val="003440BB"/>
    <w:rsid w:val="003444BA"/>
    <w:rsid w:val="00346CF0"/>
    <w:rsid w:val="0035050A"/>
    <w:rsid w:val="00350662"/>
    <w:rsid w:val="003519BB"/>
    <w:rsid w:val="00351E0E"/>
    <w:rsid w:val="003528FF"/>
    <w:rsid w:val="00354062"/>
    <w:rsid w:val="00357CAE"/>
    <w:rsid w:val="00364AA4"/>
    <w:rsid w:val="00367733"/>
    <w:rsid w:val="003702D3"/>
    <w:rsid w:val="00370954"/>
    <w:rsid w:val="00371514"/>
    <w:rsid w:val="00373607"/>
    <w:rsid w:val="00374E9A"/>
    <w:rsid w:val="00374F82"/>
    <w:rsid w:val="003778E0"/>
    <w:rsid w:val="00380702"/>
    <w:rsid w:val="0038388C"/>
    <w:rsid w:val="003876F7"/>
    <w:rsid w:val="00387C07"/>
    <w:rsid w:val="0039011B"/>
    <w:rsid w:val="00391310"/>
    <w:rsid w:val="003917AB"/>
    <w:rsid w:val="0039273A"/>
    <w:rsid w:val="0039428D"/>
    <w:rsid w:val="0039456C"/>
    <w:rsid w:val="0039560B"/>
    <w:rsid w:val="00395A2B"/>
    <w:rsid w:val="00397110"/>
    <w:rsid w:val="003A1BE9"/>
    <w:rsid w:val="003A2EC7"/>
    <w:rsid w:val="003A3A1A"/>
    <w:rsid w:val="003A70F4"/>
    <w:rsid w:val="003B0824"/>
    <w:rsid w:val="003B0908"/>
    <w:rsid w:val="003B3687"/>
    <w:rsid w:val="003B4E0D"/>
    <w:rsid w:val="003C3F0A"/>
    <w:rsid w:val="003C4BBC"/>
    <w:rsid w:val="003D2316"/>
    <w:rsid w:val="003D36BA"/>
    <w:rsid w:val="003D3BD9"/>
    <w:rsid w:val="003D40AF"/>
    <w:rsid w:val="003D59FF"/>
    <w:rsid w:val="003D74EE"/>
    <w:rsid w:val="003E1FE5"/>
    <w:rsid w:val="003E2614"/>
    <w:rsid w:val="003E2803"/>
    <w:rsid w:val="003E4008"/>
    <w:rsid w:val="003F018B"/>
    <w:rsid w:val="003F192F"/>
    <w:rsid w:val="003F1BDA"/>
    <w:rsid w:val="003F26E8"/>
    <w:rsid w:val="003F446F"/>
    <w:rsid w:val="003F52F3"/>
    <w:rsid w:val="003F5736"/>
    <w:rsid w:val="003F58EC"/>
    <w:rsid w:val="003F5C18"/>
    <w:rsid w:val="0040092C"/>
    <w:rsid w:val="00401727"/>
    <w:rsid w:val="00401CE6"/>
    <w:rsid w:val="0040215B"/>
    <w:rsid w:val="004042BC"/>
    <w:rsid w:val="00404661"/>
    <w:rsid w:val="00405647"/>
    <w:rsid w:val="0040587A"/>
    <w:rsid w:val="004066B8"/>
    <w:rsid w:val="00406DE6"/>
    <w:rsid w:val="00407B43"/>
    <w:rsid w:val="00407DEF"/>
    <w:rsid w:val="004112F8"/>
    <w:rsid w:val="0041525F"/>
    <w:rsid w:val="00421188"/>
    <w:rsid w:val="004323E0"/>
    <w:rsid w:val="00432CE1"/>
    <w:rsid w:val="004347B4"/>
    <w:rsid w:val="00434FA2"/>
    <w:rsid w:val="00437858"/>
    <w:rsid w:val="00440010"/>
    <w:rsid w:val="00445F49"/>
    <w:rsid w:val="00446A0B"/>
    <w:rsid w:val="0044786A"/>
    <w:rsid w:val="00447EEC"/>
    <w:rsid w:val="00451B0B"/>
    <w:rsid w:val="004521E9"/>
    <w:rsid w:val="00452AE3"/>
    <w:rsid w:val="00454718"/>
    <w:rsid w:val="0045477F"/>
    <w:rsid w:val="004548C4"/>
    <w:rsid w:val="00454F77"/>
    <w:rsid w:val="00455E5E"/>
    <w:rsid w:val="00456D7A"/>
    <w:rsid w:val="00461772"/>
    <w:rsid w:val="00470F52"/>
    <w:rsid w:val="004763F4"/>
    <w:rsid w:val="004764EA"/>
    <w:rsid w:val="00481495"/>
    <w:rsid w:val="0048297F"/>
    <w:rsid w:val="00482A94"/>
    <w:rsid w:val="004864FA"/>
    <w:rsid w:val="00486FCF"/>
    <w:rsid w:val="0049202F"/>
    <w:rsid w:val="00494E89"/>
    <w:rsid w:val="00495CC1"/>
    <w:rsid w:val="004A0804"/>
    <w:rsid w:val="004A2645"/>
    <w:rsid w:val="004A2A10"/>
    <w:rsid w:val="004A4F5C"/>
    <w:rsid w:val="004A59A9"/>
    <w:rsid w:val="004A6D21"/>
    <w:rsid w:val="004A7655"/>
    <w:rsid w:val="004A786D"/>
    <w:rsid w:val="004A7C0C"/>
    <w:rsid w:val="004B26E4"/>
    <w:rsid w:val="004B4DAA"/>
    <w:rsid w:val="004B7A88"/>
    <w:rsid w:val="004C3A4B"/>
    <w:rsid w:val="004C6CF8"/>
    <w:rsid w:val="004C7882"/>
    <w:rsid w:val="004D094E"/>
    <w:rsid w:val="004D1190"/>
    <w:rsid w:val="004D68CD"/>
    <w:rsid w:val="004E1245"/>
    <w:rsid w:val="004E39E4"/>
    <w:rsid w:val="004E4E67"/>
    <w:rsid w:val="004E6870"/>
    <w:rsid w:val="004E68C2"/>
    <w:rsid w:val="004E6DBD"/>
    <w:rsid w:val="004F090D"/>
    <w:rsid w:val="004F0AAF"/>
    <w:rsid w:val="004F1FCE"/>
    <w:rsid w:val="004F6B22"/>
    <w:rsid w:val="0050268D"/>
    <w:rsid w:val="0050275E"/>
    <w:rsid w:val="00513994"/>
    <w:rsid w:val="005156BA"/>
    <w:rsid w:val="00515704"/>
    <w:rsid w:val="00515D64"/>
    <w:rsid w:val="00520F32"/>
    <w:rsid w:val="005227AF"/>
    <w:rsid w:val="005236F1"/>
    <w:rsid w:val="005242B9"/>
    <w:rsid w:val="00526C28"/>
    <w:rsid w:val="0053339D"/>
    <w:rsid w:val="005340D8"/>
    <w:rsid w:val="00536A08"/>
    <w:rsid w:val="005373A4"/>
    <w:rsid w:val="005417DC"/>
    <w:rsid w:val="00542881"/>
    <w:rsid w:val="00545DAF"/>
    <w:rsid w:val="00545FB9"/>
    <w:rsid w:val="005466BD"/>
    <w:rsid w:val="0054764D"/>
    <w:rsid w:val="0054794F"/>
    <w:rsid w:val="00554FFB"/>
    <w:rsid w:val="00556AD8"/>
    <w:rsid w:val="0056177E"/>
    <w:rsid w:val="00563A26"/>
    <w:rsid w:val="00565696"/>
    <w:rsid w:val="00570943"/>
    <w:rsid w:val="0057523D"/>
    <w:rsid w:val="00576EBC"/>
    <w:rsid w:val="005770E5"/>
    <w:rsid w:val="00580F4E"/>
    <w:rsid w:val="0058120D"/>
    <w:rsid w:val="00581CC5"/>
    <w:rsid w:val="00581E27"/>
    <w:rsid w:val="00582284"/>
    <w:rsid w:val="00583190"/>
    <w:rsid w:val="005A0563"/>
    <w:rsid w:val="005A0847"/>
    <w:rsid w:val="005A0E43"/>
    <w:rsid w:val="005A305D"/>
    <w:rsid w:val="005A3604"/>
    <w:rsid w:val="005A5332"/>
    <w:rsid w:val="005A6BFD"/>
    <w:rsid w:val="005B0CFC"/>
    <w:rsid w:val="005B4407"/>
    <w:rsid w:val="005C0FA1"/>
    <w:rsid w:val="005C14B7"/>
    <w:rsid w:val="005C1BBC"/>
    <w:rsid w:val="005C2DE1"/>
    <w:rsid w:val="005C3005"/>
    <w:rsid w:val="005C3479"/>
    <w:rsid w:val="005C3748"/>
    <w:rsid w:val="005C4B8C"/>
    <w:rsid w:val="005C5D51"/>
    <w:rsid w:val="005D614D"/>
    <w:rsid w:val="005E0B0A"/>
    <w:rsid w:val="005E0CA7"/>
    <w:rsid w:val="005E1D6A"/>
    <w:rsid w:val="005E63D7"/>
    <w:rsid w:val="005E76EE"/>
    <w:rsid w:val="005F2F9E"/>
    <w:rsid w:val="005F462B"/>
    <w:rsid w:val="005F60B2"/>
    <w:rsid w:val="00600096"/>
    <w:rsid w:val="00601F3A"/>
    <w:rsid w:val="00603739"/>
    <w:rsid w:val="00611674"/>
    <w:rsid w:val="00611C1E"/>
    <w:rsid w:val="0061252C"/>
    <w:rsid w:val="0062407A"/>
    <w:rsid w:val="00624627"/>
    <w:rsid w:val="00626559"/>
    <w:rsid w:val="00626F09"/>
    <w:rsid w:val="00627759"/>
    <w:rsid w:val="006278C3"/>
    <w:rsid w:val="00627F15"/>
    <w:rsid w:val="00634C69"/>
    <w:rsid w:val="00635B78"/>
    <w:rsid w:val="00635E4A"/>
    <w:rsid w:val="00650851"/>
    <w:rsid w:val="00650ACD"/>
    <w:rsid w:val="0066322C"/>
    <w:rsid w:val="00664D21"/>
    <w:rsid w:val="006659A0"/>
    <w:rsid w:val="00666B12"/>
    <w:rsid w:val="00666BE1"/>
    <w:rsid w:val="00667C7B"/>
    <w:rsid w:val="00671EBB"/>
    <w:rsid w:val="00672541"/>
    <w:rsid w:val="0067585D"/>
    <w:rsid w:val="006766E9"/>
    <w:rsid w:val="00676878"/>
    <w:rsid w:val="006821CC"/>
    <w:rsid w:val="006852B1"/>
    <w:rsid w:val="006875AD"/>
    <w:rsid w:val="00687FBD"/>
    <w:rsid w:val="00692B01"/>
    <w:rsid w:val="00695EBC"/>
    <w:rsid w:val="0069756D"/>
    <w:rsid w:val="006A42D4"/>
    <w:rsid w:val="006A42F2"/>
    <w:rsid w:val="006A431A"/>
    <w:rsid w:val="006A5CFD"/>
    <w:rsid w:val="006A5EA3"/>
    <w:rsid w:val="006B0035"/>
    <w:rsid w:val="006B06F3"/>
    <w:rsid w:val="006B3421"/>
    <w:rsid w:val="006B3AE1"/>
    <w:rsid w:val="006B4F13"/>
    <w:rsid w:val="006B5228"/>
    <w:rsid w:val="006C0CAA"/>
    <w:rsid w:val="006C2526"/>
    <w:rsid w:val="006C3669"/>
    <w:rsid w:val="006C792E"/>
    <w:rsid w:val="006D0DBC"/>
    <w:rsid w:val="006E7906"/>
    <w:rsid w:val="006F0210"/>
    <w:rsid w:val="006F09A9"/>
    <w:rsid w:val="006F1DEC"/>
    <w:rsid w:val="006F295E"/>
    <w:rsid w:val="006F2D92"/>
    <w:rsid w:val="006F3914"/>
    <w:rsid w:val="006F5638"/>
    <w:rsid w:val="00700E39"/>
    <w:rsid w:val="00701D8C"/>
    <w:rsid w:val="0070342D"/>
    <w:rsid w:val="00704259"/>
    <w:rsid w:val="00704876"/>
    <w:rsid w:val="00710F0E"/>
    <w:rsid w:val="00711E22"/>
    <w:rsid w:val="00714C3B"/>
    <w:rsid w:val="00722BA2"/>
    <w:rsid w:val="00724226"/>
    <w:rsid w:val="00724C9B"/>
    <w:rsid w:val="00734CD4"/>
    <w:rsid w:val="00740CD1"/>
    <w:rsid w:val="00741441"/>
    <w:rsid w:val="00743E9B"/>
    <w:rsid w:val="00747329"/>
    <w:rsid w:val="00747DC8"/>
    <w:rsid w:val="00752F93"/>
    <w:rsid w:val="00753AC8"/>
    <w:rsid w:val="0075492A"/>
    <w:rsid w:val="00756157"/>
    <w:rsid w:val="00761792"/>
    <w:rsid w:val="00764A1D"/>
    <w:rsid w:val="00764C26"/>
    <w:rsid w:val="00765222"/>
    <w:rsid w:val="0076689C"/>
    <w:rsid w:val="00771C87"/>
    <w:rsid w:val="00774399"/>
    <w:rsid w:val="0077500C"/>
    <w:rsid w:val="00777C62"/>
    <w:rsid w:val="0078078B"/>
    <w:rsid w:val="00781932"/>
    <w:rsid w:val="00782A33"/>
    <w:rsid w:val="007842B2"/>
    <w:rsid w:val="00787660"/>
    <w:rsid w:val="00792579"/>
    <w:rsid w:val="007925A9"/>
    <w:rsid w:val="007930F0"/>
    <w:rsid w:val="00794E60"/>
    <w:rsid w:val="007973CD"/>
    <w:rsid w:val="00797550"/>
    <w:rsid w:val="007B4E64"/>
    <w:rsid w:val="007B6E15"/>
    <w:rsid w:val="007C029F"/>
    <w:rsid w:val="007C19AA"/>
    <w:rsid w:val="007C31FD"/>
    <w:rsid w:val="007C7143"/>
    <w:rsid w:val="007C72EB"/>
    <w:rsid w:val="007C73B8"/>
    <w:rsid w:val="007D1C0B"/>
    <w:rsid w:val="007D402F"/>
    <w:rsid w:val="007D7A25"/>
    <w:rsid w:val="007E00CA"/>
    <w:rsid w:val="007E262C"/>
    <w:rsid w:val="007E3D99"/>
    <w:rsid w:val="007E486F"/>
    <w:rsid w:val="007E666B"/>
    <w:rsid w:val="007E775D"/>
    <w:rsid w:val="007E795C"/>
    <w:rsid w:val="007F2EFD"/>
    <w:rsid w:val="007F5E7B"/>
    <w:rsid w:val="00801F0E"/>
    <w:rsid w:val="00802A4C"/>
    <w:rsid w:val="00803BA3"/>
    <w:rsid w:val="00805D06"/>
    <w:rsid w:val="00810252"/>
    <w:rsid w:val="0081511D"/>
    <w:rsid w:val="008156E4"/>
    <w:rsid w:val="00817AFB"/>
    <w:rsid w:val="0082625B"/>
    <w:rsid w:val="008276E9"/>
    <w:rsid w:val="00830DBC"/>
    <w:rsid w:val="00831C45"/>
    <w:rsid w:val="00841B16"/>
    <w:rsid w:val="00842936"/>
    <w:rsid w:val="00842ADB"/>
    <w:rsid w:val="00843477"/>
    <w:rsid w:val="00843E2C"/>
    <w:rsid w:val="00844622"/>
    <w:rsid w:val="00847E4B"/>
    <w:rsid w:val="0085021C"/>
    <w:rsid w:val="008526B2"/>
    <w:rsid w:val="00863559"/>
    <w:rsid w:val="0086395B"/>
    <w:rsid w:val="0086486A"/>
    <w:rsid w:val="008703C2"/>
    <w:rsid w:val="0087129A"/>
    <w:rsid w:val="00877AAF"/>
    <w:rsid w:val="00880901"/>
    <w:rsid w:val="00880E21"/>
    <w:rsid w:val="008811A3"/>
    <w:rsid w:val="00884B34"/>
    <w:rsid w:val="00885AEE"/>
    <w:rsid w:val="00891B1B"/>
    <w:rsid w:val="00893359"/>
    <w:rsid w:val="00893E2D"/>
    <w:rsid w:val="00894415"/>
    <w:rsid w:val="00895B46"/>
    <w:rsid w:val="00896247"/>
    <w:rsid w:val="00896877"/>
    <w:rsid w:val="008A12B5"/>
    <w:rsid w:val="008A247C"/>
    <w:rsid w:val="008A4676"/>
    <w:rsid w:val="008A57AE"/>
    <w:rsid w:val="008A6DEF"/>
    <w:rsid w:val="008B0A70"/>
    <w:rsid w:val="008B151F"/>
    <w:rsid w:val="008B2822"/>
    <w:rsid w:val="008B3492"/>
    <w:rsid w:val="008B3683"/>
    <w:rsid w:val="008B4AA5"/>
    <w:rsid w:val="008C3107"/>
    <w:rsid w:val="008C744D"/>
    <w:rsid w:val="008C7A1C"/>
    <w:rsid w:val="008D4866"/>
    <w:rsid w:val="008D6BCF"/>
    <w:rsid w:val="008E1160"/>
    <w:rsid w:val="008E1976"/>
    <w:rsid w:val="008E229D"/>
    <w:rsid w:val="008E2B9F"/>
    <w:rsid w:val="008E36C3"/>
    <w:rsid w:val="008E3E72"/>
    <w:rsid w:val="008F085C"/>
    <w:rsid w:val="008F11FC"/>
    <w:rsid w:val="008F14BA"/>
    <w:rsid w:val="008F3C80"/>
    <w:rsid w:val="008F480C"/>
    <w:rsid w:val="008F5230"/>
    <w:rsid w:val="00910121"/>
    <w:rsid w:val="0091240D"/>
    <w:rsid w:val="0092037C"/>
    <w:rsid w:val="009204B3"/>
    <w:rsid w:val="00927849"/>
    <w:rsid w:val="009326AE"/>
    <w:rsid w:val="00932CE3"/>
    <w:rsid w:val="00934A64"/>
    <w:rsid w:val="00934DEE"/>
    <w:rsid w:val="00940D52"/>
    <w:rsid w:val="00945DFC"/>
    <w:rsid w:val="0094644C"/>
    <w:rsid w:val="00946936"/>
    <w:rsid w:val="00947C55"/>
    <w:rsid w:val="0095053D"/>
    <w:rsid w:val="00950D5A"/>
    <w:rsid w:val="00950E33"/>
    <w:rsid w:val="00951463"/>
    <w:rsid w:val="00952645"/>
    <w:rsid w:val="00955CE3"/>
    <w:rsid w:val="00956804"/>
    <w:rsid w:val="009573ED"/>
    <w:rsid w:val="009629C5"/>
    <w:rsid w:val="00962DBD"/>
    <w:rsid w:val="0096395D"/>
    <w:rsid w:val="00964D45"/>
    <w:rsid w:val="009673B7"/>
    <w:rsid w:val="00972B0A"/>
    <w:rsid w:val="00975AB9"/>
    <w:rsid w:val="00976CCD"/>
    <w:rsid w:val="0098036F"/>
    <w:rsid w:val="009808B8"/>
    <w:rsid w:val="00981539"/>
    <w:rsid w:val="0098260F"/>
    <w:rsid w:val="009839E7"/>
    <w:rsid w:val="00983A2C"/>
    <w:rsid w:val="009857CE"/>
    <w:rsid w:val="0098634E"/>
    <w:rsid w:val="00990F2F"/>
    <w:rsid w:val="00992AA4"/>
    <w:rsid w:val="009A0553"/>
    <w:rsid w:val="009A0B2D"/>
    <w:rsid w:val="009A0C2D"/>
    <w:rsid w:val="009A202A"/>
    <w:rsid w:val="009A355A"/>
    <w:rsid w:val="009A41FC"/>
    <w:rsid w:val="009A56B1"/>
    <w:rsid w:val="009A71DC"/>
    <w:rsid w:val="009B0A02"/>
    <w:rsid w:val="009B28E3"/>
    <w:rsid w:val="009B34B3"/>
    <w:rsid w:val="009B51B8"/>
    <w:rsid w:val="009B6EBD"/>
    <w:rsid w:val="009C1685"/>
    <w:rsid w:val="009C2F02"/>
    <w:rsid w:val="009C3856"/>
    <w:rsid w:val="009C5905"/>
    <w:rsid w:val="009C7489"/>
    <w:rsid w:val="009D11C7"/>
    <w:rsid w:val="009D37A9"/>
    <w:rsid w:val="009D51BE"/>
    <w:rsid w:val="009E124C"/>
    <w:rsid w:val="009E20B7"/>
    <w:rsid w:val="009E3655"/>
    <w:rsid w:val="009E399F"/>
    <w:rsid w:val="009E585A"/>
    <w:rsid w:val="009E7C92"/>
    <w:rsid w:val="009F1028"/>
    <w:rsid w:val="009F1BF4"/>
    <w:rsid w:val="00A00767"/>
    <w:rsid w:val="00A0076E"/>
    <w:rsid w:val="00A00CF2"/>
    <w:rsid w:val="00A01002"/>
    <w:rsid w:val="00A0186E"/>
    <w:rsid w:val="00A01D1A"/>
    <w:rsid w:val="00A02C5D"/>
    <w:rsid w:val="00A0381A"/>
    <w:rsid w:val="00A1054A"/>
    <w:rsid w:val="00A13759"/>
    <w:rsid w:val="00A1615D"/>
    <w:rsid w:val="00A218EC"/>
    <w:rsid w:val="00A21E3C"/>
    <w:rsid w:val="00A2208B"/>
    <w:rsid w:val="00A233C3"/>
    <w:rsid w:val="00A2394D"/>
    <w:rsid w:val="00A260AD"/>
    <w:rsid w:val="00A27ADA"/>
    <w:rsid w:val="00A27EA7"/>
    <w:rsid w:val="00A30F76"/>
    <w:rsid w:val="00A32E7D"/>
    <w:rsid w:val="00A40598"/>
    <w:rsid w:val="00A42432"/>
    <w:rsid w:val="00A430FA"/>
    <w:rsid w:val="00A4331B"/>
    <w:rsid w:val="00A455CC"/>
    <w:rsid w:val="00A460E9"/>
    <w:rsid w:val="00A55B2D"/>
    <w:rsid w:val="00A57060"/>
    <w:rsid w:val="00A62270"/>
    <w:rsid w:val="00A6255E"/>
    <w:rsid w:val="00A62B14"/>
    <w:rsid w:val="00A655FA"/>
    <w:rsid w:val="00A65C52"/>
    <w:rsid w:val="00A726CF"/>
    <w:rsid w:val="00A7384A"/>
    <w:rsid w:val="00A73A5D"/>
    <w:rsid w:val="00A7514D"/>
    <w:rsid w:val="00A765B6"/>
    <w:rsid w:val="00A81E8C"/>
    <w:rsid w:val="00A84AFD"/>
    <w:rsid w:val="00A85230"/>
    <w:rsid w:val="00A86375"/>
    <w:rsid w:val="00A86F98"/>
    <w:rsid w:val="00A91907"/>
    <w:rsid w:val="00A93C61"/>
    <w:rsid w:val="00A9473A"/>
    <w:rsid w:val="00A95276"/>
    <w:rsid w:val="00A95702"/>
    <w:rsid w:val="00A97CFF"/>
    <w:rsid w:val="00AA0BBA"/>
    <w:rsid w:val="00AA0D2A"/>
    <w:rsid w:val="00AA12D8"/>
    <w:rsid w:val="00AA2DC9"/>
    <w:rsid w:val="00AA3DEE"/>
    <w:rsid w:val="00AA4B73"/>
    <w:rsid w:val="00AA5A02"/>
    <w:rsid w:val="00AB175F"/>
    <w:rsid w:val="00AB30BF"/>
    <w:rsid w:val="00AB39E5"/>
    <w:rsid w:val="00AB5185"/>
    <w:rsid w:val="00AB5CC6"/>
    <w:rsid w:val="00AB7E2F"/>
    <w:rsid w:val="00AC061E"/>
    <w:rsid w:val="00AC27E6"/>
    <w:rsid w:val="00AC31A5"/>
    <w:rsid w:val="00AC6837"/>
    <w:rsid w:val="00AC6C17"/>
    <w:rsid w:val="00AD003D"/>
    <w:rsid w:val="00AD1D07"/>
    <w:rsid w:val="00AD23A9"/>
    <w:rsid w:val="00AD3366"/>
    <w:rsid w:val="00AD45AF"/>
    <w:rsid w:val="00AD4F2D"/>
    <w:rsid w:val="00AE07E1"/>
    <w:rsid w:val="00AE4CDA"/>
    <w:rsid w:val="00AF2237"/>
    <w:rsid w:val="00AF258D"/>
    <w:rsid w:val="00AF3E3F"/>
    <w:rsid w:val="00AF61E5"/>
    <w:rsid w:val="00B02BF5"/>
    <w:rsid w:val="00B060EE"/>
    <w:rsid w:val="00B06C25"/>
    <w:rsid w:val="00B07C2A"/>
    <w:rsid w:val="00B10731"/>
    <w:rsid w:val="00B12CD1"/>
    <w:rsid w:val="00B21303"/>
    <w:rsid w:val="00B23871"/>
    <w:rsid w:val="00B24A3B"/>
    <w:rsid w:val="00B24EDC"/>
    <w:rsid w:val="00B267FE"/>
    <w:rsid w:val="00B27102"/>
    <w:rsid w:val="00B31386"/>
    <w:rsid w:val="00B316EE"/>
    <w:rsid w:val="00B3234F"/>
    <w:rsid w:val="00B32C70"/>
    <w:rsid w:val="00B34929"/>
    <w:rsid w:val="00B34C96"/>
    <w:rsid w:val="00B35E6B"/>
    <w:rsid w:val="00B36C54"/>
    <w:rsid w:val="00B37177"/>
    <w:rsid w:val="00B41345"/>
    <w:rsid w:val="00B42463"/>
    <w:rsid w:val="00B4277F"/>
    <w:rsid w:val="00B42FB8"/>
    <w:rsid w:val="00B443B7"/>
    <w:rsid w:val="00B4464C"/>
    <w:rsid w:val="00B51E4F"/>
    <w:rsid w:val="00B52C4E"/>
    <w:rsid w:val="00B53E27"/>
    <w:rsid w:val="00B56142"/>
    <w:rsid w:val="00B637DA"/>
    <w:rsid w:val="00B65392"/>
    <w:rsid w:val="00B6565B"/>
    <w:rsid w:val="00B67122"/>
    <w:rsid w:val="00B674A5"/>
    <w:rsid w:val="00B726F1"/>
    <w:rsid w:val="00B73413"/>
    <w:rsid w:val="00B75D7D"/>
    <w:rsid w:val="00B77AEF"/>
    <w:rsid w:val="00B817D8"/>
    <w:rsid w:val="00B81CAA"/>
    <w:rsid w:val="00B821F8"/>
    <w:rsid w:val="00B822C1"/>
    <w:rsid w:val="00B84311"/>
    <w:rsid w:val="00B87374"/>
    <w:rsid w:val="00B95040"/>
    <w:rsid w:val="00B96398"/>
    <w:rsid w:val="00B97B2B"/>
    <w:rsid w:val="00BA1032"/>
    <w:rsid w:val="00BA28F1"/>
    <w:rsid w:val="00BB064C"/>
    <w:rsid w:val="00BB0B9A"/>
    <w:rsid w:val="00BB0F76"/>
    <w:rsid w:val="00BB1A08"/>
    <w:rsid w:val="00BB5218"/>
    <w:rsid w:val="00BB70AD"/>
    <w:rsid w:val="00BC544F"/>
    <w:rsid w:val="00BC613B"/>
    <w:rsid w:val="00BD0E0B"/>
    <w:rsid w:val="00BD30D5"/>
    <w:rsid w:val="00BD51B4"/>
    <w:rsid w:val="00BD6095"/>
    <w:rsid w:val="00BD7834"/>
    <w:rsid w:val="00BE03D9"/>
    <w:rsid w:val="00BE0C3E"/>
    <w:rsid w:val="00BE2DF5"/>
    <w:rsid w:val="00BF0329"/>
    <w:rsid w:val="00BF0590"/>
    <w:rsid w:val="00BF2927"/>
    <w:rsid w:val="00C04005"/>
    <w:rsid w:val="00C04B5C"/>
    <w:rsid w:val="00C068E3"/>
    <w:rsid w:val="00C06AF5"/>
    <w:rsid w:val="00C071CD"/>
    <w:rsid w:val="00C111C5"/>
    <w:rsid w:val="00C14537"/>
    <w:rsid w:val="00C151CB"/>
    <w:rsid w:val="00C21891"/>
    <w:rsid w:val="00C235C8"/>
    <w:rsid w:val="00C236E8"/>
    <w:rsid w:val="00C2372C"/>
    <w:rsid w:val="00C23D05"/>
    <w:rsid w:val="00C24717"/>
    <w:rsid w:val="00C2477C"/>
    <w:rsid w:val="00C308E5"/>
    <w:rsid w:val="00C31C22"/>
    <w:rsid w:val="00C329BA"/>
    <w:rsid w:val="00C3508C"/>
    <w:rsid w:val="00C4172C"/>
    <w:rsid w:val="00C47E74"/>
    <w:rsid w:val="00C508FB"/>
    <w:rsid w:val="00C54AAE"/>
    <w:rsid w:val="00C55387"/>
    <w:rsid w:val="00C5543B"/>
    <w:rsid w:val="00C56233"/>
    <w:rsid w:val="00C5736A"/>
    <w:rsid w:val="00C57E47"/>
    <w:rsid w:val="00C60C9F"/>
    <w:rsid w:val="00C622B5"/>
    <w:rsid w:val="00C62CE0"/>
    <w:rsid w:val="00C62F6F"/>
    <w:rsid w:val="00C6464A"/>
    <w:rsid w:val="00C657F3"/>
    <w:rsid w:val="00C66F30"/>
    <w:rsid w:val="00C716A4"/>
    <w:rsid w:val="00C723E6"/>
    <w:rsid w:val="00C76166"/>
    <w:rsid w:val="00C91B65"/>
    <w:rsid w:val="00C92654"/>
    <w:rsid w:val="00C93B43"/>
    <w:rsid w:val="00C944B9"/>
    <w:rsid w:val="00C94CC1"/>
    <w:rsid w:val="00C94ED7"/>
    <w:rsid w:val="00C951DE"/>
    <w:rsid w:val="00CA031F"/>
    <w:rsid w:val="00CA2194"/>
    <w:rsid w:val="00CA2CFD"/>
    <w:rsid w:val="00CA4B4A"/>
    <w:rsid w:val="00CB052D"/>
    <w:rsid w:val="00CC51E2"/>
    <w:rsid w:val="00CC672F"/>
    <w:rsid w:val="00CC7FB1"/>
    <w:rsid w:val="00CD1DEB"/>
    <w:rsid w:val="00CD5E1F"/>
    <w:rsid w:val="00CD64C9"/>
    <w:rsid w:val="00CD6891"/>
    <w:rsid w:val="00CD7111"/>
    <w:rsid w:val="00CD7192"/>
    <w:rsid w:val="00CE344B"/>
    <w:rsid w:val="00CE4FC6"/>
    <w:rsid w:val="00CE5728"/>
    <w:rsid w:val="00CE6E79"/>
    <w:rsid w:val="00CE7CD3"/>
    <w:rsid w:val="00CF00B5"/>
    <w:rsid w:val="00CF1E4A"/>
    <w:rsid w:val="00CF36F1"/>
    <w:rsid w:val="00CF3E48"/>
    <w:rsid w:val="00CF49AE"/>
    <w:rsid w:val="00CF5D26"/>
    <w:rsid w:val="00CF6612"/>
    <w:rsid w:val="00D03C46"/>
    <w:rsid w:val="00D0545F"/>
    <w:rsid w:val="00D05DEC"/>
    <w:rsid w:val="00D05F17"/>
    <w:rsid w:val="00D129D2"/>
    <w:rsid w:val="00D14A12"/>
    <w:rsid w:val="00D1520A"/>
    <w:rsid w:val="00D1628A"/>
    <w:rsid w:val="00D20CBA"/>
    <w:rsid w:val="00D213EF"/>
    <w:rsid w:val="00D21E94"/>
    <w:rsid w:val="00D25C47"/>
    <w:rsid w:val="00D25CA5"/>
    <w:rsid w:val="00D31B5B"/>
    <w:rsid w:val="00D342D4"/>
    <w:rsid w:val="00D356F4"/>
    <w:rsid w:val="00D364B1"/>
    <w:rsid w:val="00D36AFF"/>
    <w:rsid w:val="00D36D4A"/>
    <w:rsid w:val="00D442F1"/>
    <w:rsid w:val="00D45CE4"/>
    <w:rsid w:val="00D51B67"/>
    <w:rsid w:val="00D53390"/>
    <w:rsid w:val="00D533A7"/>
    <w:rsid w:val="00D54B0D"/>
    <w:rsid w:val="00D552B6"/>
    <w:rsid w:val="00D55B54"/>
    <w:rsid w:val="00D56E35"/>
    <w:rsid w:val="00D618E2"/>
    <w:rsid w:val="00D61FB5"/>
    <w:rsid w:val="00D638A3"/>
    <w:rsid w:val="00D6646E"/>
    <w:rsid w:val="00D67F52"/>
    <w:rsid w:val="00D73324"/>
    <w:rsid w:val="00D73E4E"/>
    <w:rsid w:val="00D77948"/>
    <w:rsid w:val="00D800C7"/>
    <w:rsid w:val="00D85486"/>
    <w:rsid w:val="00D917A9"/>
    <w:rsid w:val="00D925A5"/>
    <w:rsid w:val="00D92FD5"/>
    <w:rsid w:val="00D94C6F"/>
    <w:rsid w:val="00D952D6"/>
    <w:rsid w:val="00D9672A"/>
    <w:rsid w:val="00D970EE"/>
    <w:rsid w:val="00DA2CB2"/>
    <w:rsid w:val="00DA68FB"/>
    <w:rsid w:val="00DB0FC9"/>
    <w:rsid w:val="00DB10A2"/>
    <w:rsid w:val="00DB3621"/>
    <w:rsid w:val="00DB3FE2"/>
    <w:rsid w:val="00DB4278"/>
    <w:rsid w:val="00DC1E8B"/>
    <w:rsid w:val="00DC20CA"/>
    <w:rsid w:val="00DC250E"/>
    <w:rsid w:val="00DC54C4"/>
    <w:rsid w:val="00DC6E38"/>
    <w:rsid w:val="00DD2B5F"/>
    <w:rsid w:val="00DD52BE"/>
    <w:rsid w:val="00DE11A1"/>
    <w:rsid w:val="00DE1941"/>
    <w:rsid w:val="00DE2BE8"/>
    <w:rsid w:val="00DE40DE"/>
    <w:rsid w:val="00DE597E"/>
    <w:rsid w:val="00DE6176"/>
    <w:rsid w:val="00DE6B5C"/>
    <w:rsid w:val="00DE7C3F"/>
    <w:rsid w:val="00DF218E"/>
    <w:rsid w:val="00DF4FCF"/>
    <w:rsid w:val="00DF7572"/>
    <w:rsid w:val="00E05307"/>
    <w:rsid w:val="00E0779B"/>
    <w:rsid w:val="00E12C09"/>
    <w:rsid w:val="00E13640"/>
    <w:rsid w:val="00E13F89"/>
    <w:rsid w:val="00E151EA"/>
    <w:rsid w:val="00E21397"/>
    <w:rsid w:val="00E232AA"/>
    <w:rsid w:val="00E24DA9"/>
    <w:rsid w:val="00E253E7"/>
    <w:rsid w:val="00E25A17"/>
    <w:rsid w:val="00E25B25"/>
    <w:rsid w:val="00E25EC3"/>
    <w:rsid w:val="00E26237"/>
    <w:rsid w:val="00E32F0E"/>
    <w:rsid w:val="00E33A62"/>
    <w:rsid w:val="00E3692D"/>
    <w:rsid w:val="00E413EC"/>
    <w:rsid w:val="00E434C4"/>
    <w:rsid w:val="00E442F7"/>
    <w:rsid w:val="00E46C98"/>
    <w:rsid w:val="00E475BD"/>
    <w:rsid w:val="00E500E4"/>
    <w:rsid w:val="00E5121B"/>
    <w:rsid w:val="00E532BF"/>
    <w:rsid w:val="00E55CDC"/>
    <w:rsid w:val="00E63154"/>
    <w:rsid w:val="00E6411F"/>
    <w:rsid w:val="00E65007"/>
    <w:rsid w:val="00E6784A"/>
    <w:rsid w:val="00E71BD6"/>
    <w:rsid w:val="00E7466D"/>
    <w:rsid w:val="00E85131"/>
    <w:rsid w:val="00E85562"/>
    <w:rsid w:val="00E86409"/>
    <w:rsid w:val="00E876C5"/>
    <w:rsid w:val="00E87B54"/>
    <w:rsid w:val="00E91DE3"/>
    <w:rsid w:val="00E93B00"/>
    <w:rsid w:val="00E97DF1"/>
    <w:rsid w:val="00EA284F"/>
    <w:rsid w:val="00EA6BD3"/>
    <w:rsid w:val="00EB0102"/>
    <w:rsid w:val="00EB0F1E"/>
    <w:rsid w:val="00EB2F10"/>
    <w:rsid w:val="00EB45E2"/>
    <w:rsid w:val="00EB5848"/>
    <w:rsid w:val="00EB7349"/>
    <w:rsid w:val="00EC19E7"/>
    <w:rsid w:val="00EC235C"/>
    <w:rsid w:val="00EC2D31"/>
    <w:rsid w:val="00EC4B3F"/>
    <w:rsid w:val="00ED159D"/>
    <w:rsid w:val="00ED2FE1"/>
    <w:rsid w:val="00ED67C6"/>
    <w:rsid w:val="00ED79CC"/>
    <w:rsid w:val="00EE1F4A"/>
    <w:rsid w:val="00EE2899"/>
    <w:rsid w:val="00EF2D4C"/>
    <w:rsid w:val="00EF491A"/>
    <w:rsid w:val="00EF49F6"/>
    <w:rsid w:val="00EF58DA"/>
    <w:rsid w:val="00EF6F5D"/>
    <w:rsid w:val="00EF7596"/>
    <w:rsid w:val="00EF7D80"/>
    <w:rsid w:val="00F0434F"/>
    <w:rsid w:val="00F057CE"/>
    <w:rsid w:val="00F07D60"/>
    <w:rsid w:val="00F15493"/>
    <w:rsid w:val="00F17797"/>
    <w:rsid w:val="00F22070"/>
    <w:rsid w:val="00F23E33"/>
    <w:rsid w:val="00F30277"/>
    <w:rsid w:val="00F303D4"/>
    <w:rsid w:val="00F306F6"/>
    <w:rsid w:val="00F337B8"/>
    <w:rsid w:val="00F406EF"/>
    <w:rsid w:val="00F42AA7"/>
    <w:rsid w:val="00F42EC4"/>
    <w:rsid w:val="00F43CC6"/>
    <w:rsid w:val="00F462B7"/>
    <w:rsid w:val="00F470FC"/>
    <w:rsid w:val="00F52865"/>
    <w:rsid w:val="00F53ACF"/>
    <w:rsid w:val="00F60611"/>
    <w:rsid w:val="00F61FE6"/>
    <w:rsid w:val="00F6312C"/>
    <w:rsid w:val="00F638B9"/>
    <w:rsid w:val="00F65BCA"/>
    <w:rsid w:val="00F6684A"/>
    <w:rsid w:val="00F6784B"/>
    <w:rsid w:val="00F8197F"/>
    <w:rsid w:val="00F8524B"/>
    <w:rsid w:val="00F932B6"/>
    <w:rsid w:val="00F9511A"/>
    <w:rsid w:val="00F9659A"/>
    <w:rsid w:val="00F9689B"/>
    <w:rsid w:val="00F96E66"/>
    <w:rsid w:val="00FA0D4C"/>
    <w:rsid w:val="00FA1A00"/>
    <w:rsid w:val="00FA4BCC"/>
    <w:rsid w:val="00FB067B"/>
    <w:rsid w:val="00FB3724"/>
    <w:rsid w:val="00FB592C"/>
    <w:rsid w:val="00FB5FAE"/>
    <w:rsid w:val="00FC3665"/>
    <w:rsid w:val="00FC46B7"/>
    <w:rsid w:val="00FC57F9"/>
    <w:rsid w:val="00FD1D9E"/>
    <w:rsid w:val="00FD3CF9"/>
    <w:rsid w:val="00FD71D3"/>
    <w:rsid w:val="00FD7415"/>
    <w:rsid w:val="00FD7D48"/>
    <w:rsid w:val="00FE23F6"/>
    <w:rsid w:val="00FE51BD"/>
    <w:rsid w:val="00FF1AE2"/>
    <w:rsid w:val="00FF4763"/>
    <w:rsid w:val="00FF792B"/>
    <w:rsid w:val="00FF7A35"/>
    <w:rsid w:val="00FF7B09"/>
    <w:rsid w:val="020E7F92"/>
    <w:rsid w:val="02AF4C54"/>
    <w:rsid w:val="047322E4"/>
    <w:rsid w:val="071E0E85"/>
    <w:rsid w:val="073D7EAB"/>
    <w:rsid w:val="09004293"/>
    <w:rsid w:val="099F7199"/>
    <w:rsid w:val="0C0D7108"/>
    <w:rsid w:val="0F9D00E1"/>
    <w:rsid w:val="138D62C8"/>
    <w:rsid w:val="14A02754"/>
    <w:rsid w:val="15D35D78"/>
    <w:rsid w:val="15E20C2D"/>
    <w:rsid w:val="160660E5"/>
    <w:rsid w:val="16526560"/>
    <w:rsid w:val="1BD65C7A"/>
    <w:rsid w:val="1D192221"/>
    <w:rsid w:val="1E316414"/>
    <w:rsid w:val="1F124672"/>
    <w:rsid w:val="1F5BD2DE"/>
    <w:rsid w:val="1FBA3456"/>
    <w:rsid w:val="204F4311"/>
    <w:rsid w:val="226406A2"/>
    <w:rsid w:val="2743770B"/>
    <w:rsid w:val="284A6543"/>
    <w:rsid w:val="29D76728"/>
    <w:rsid w:val="2F5F4C1C"/>
    <w:rsid w:val="2F8A403F"/>
    <w:rsid w:val="2FA24106"/>
    <w:rsid w:val="30C966BB"/>
    <w:rsid w:val="32741977"/>
    <w:rsid w:val="33EB40BE"/>
    <w:rsid w:val="3457526F"/>
    <w:rsid w:val="34824CE3"/>
    <w:rsid w:val="369F06C3"/>
    <w:rsid w:val="387D1517"/>
    <w:rsid w:val="38CADB4F"/>
    <w:rsid w:val="3B4469DF"/>
    <w:rsid w:val="3C7270C7"/>
    <w:rsid w:val="3DDDA02D"/>
    <w:rsid w:val="3E1140D9"/>
    <w:rsid w:val="420648D0"/>
    <w:rsid w:val="427B2B7F"/>
    <w:rsid w:val="44046229"/>
    <w:rsid w:val="452E1570"/>
    <w:rsid w:val="47A76DEB"/>
    <w:rsid w:val="47F8176F"/>
    <w:rsid w:val="4ABFCED5"/>
    <w:rsid w:val="4B297EED"/>
    <w:rsid w:val="4B5771A9"/>
    <w:rsid w:val="4CE26E45"/>
    <w:rsid w:val="4DFDBD6F"/>
    <w:rsid w:val="4E0D181C"/>
    <w:rsid w:val="4EF44DD5"/>
    <w:rsid w:val="4F7168B4"/>
    <w:rsid w:val="4FB81B02"/>
    <w:rsid w:val="4FD349ED"/>
    <w:rsid w:val="4FF1781F"/>
    <w:rsid w:val="50F7FD82"/>
    <w:rsid w:val="51D46444"/>
    <w:rsid w:val="53B37BF0"/>
    <w:rsid w:val="55A50FFB"/>
    <w:rsid w:val="55E876FC"/>
    <w:rsid w:val="565903F2"/>
    <w:rsid w:val="567B7BF2"/>
    <w:rsid w:val="577716AE"/>
    <w:rsid w:val="594E2DC4"/>
    <w:rsid w:val="5AC07EAD"/>
    <w:rsid w:val="5ACF3A06"/>
    <w:rsid w:val="5BFF967D"/>
    <w:rsid w:val="5EA261DE"/>
    <w:rsid w:val="5EDF35F9"/>
    <w:rsid w:val="5F8B5C0B"/>
    <w:rsid w:val="5FBA0BC3"/>
    <w:rsid w:val="5FBE6D67"/>
    <w:rsid w:val="63696888"/>
    <w:rsid w:val="64904376"/>
    <w:rsid w:val="64A7516C"/>
    <w:rsid w:val="65DF44D5"/>
    <w:rsid w:val="66827A42"/>
    <w:rsid w:val="66DFA870"/>
    <w:rsid w:val="66FFE895"/>
    <w:rsid w:val="68675A9F"/>
    <w:rsid w:val="68BA22BD"/>
    <w:rsid w:val="6ACA4033"/>
    <w:rsid w:val="6B581C23"/>
    <w:rsid w:val="6BF45C4B"/>
    <w:rsid w:val="6D99397A"/>
    <w:rsid w:val="6F195FCB"/>
    <w:rsid w:val="6F4A2CDB"/>
    <w:rsid w:val="6F9D5FF6"/>
    <w:rsid w:val="6FA128E1"/>
    <w:rsid w:val="6FEBBDE2"/>
    <w:rsid w:val="7022155F"/>
    <w:rsid w:val="7181470A"/>
    <w:rsid w:val="72ED450B"/>
    <w:rsid w:val="73D65C28"/>
    <w:rsid w:val="7444452C"/>
    <w:rsid w:val="757D2EB2"/>
    <w:rsid w:val="76E901A3"/>
    <w:rsid w:val="77953A1D"/>
    <w:rsid w:val="77CB2BF1"/>
    <w:rsid w:val="784B41E3"/>
    <w:rsid w:val="79F01427"/>
    <w:rsid w:val="7AAF467B"/>
    <w:rsid w:val="7BED5ABF"/>
    <w:rsid w:val="7BF76B2C"/>
    <w:rsid w:val="7BFB2227"/>
    <w:rsid w:val="7C080B8A"/>
    <w:rsid w:val="7D0F20A0"/>
    <w:rsid w:val="7DED52B6"/>
    <w:rsid w:val="7DEE9A16"/>
    <w:rsid w:val="7E7C1FE6"/>
    <w:rsid w:val="7F460F7C"/>
    <w:rsid w:val="BF975F2E"/>
    <w:rsid w:val="BFFC101D"/>
    <w:rsid w:val="CD8999BD"/>
    <w:rsid w:val="D7F67F80"/>
    <w:rsid w:val="DDDE32D0"/>
    <w:rsid w:val="DFB6A647"/>
    <w:rsid w:val="DFDF575D"/>
    <w:rsid w:val="ECDBD5C2"/>
    <w:rsid w:val="EF7F1CFE"/>
    <w:rsid w:val="EFEBA556"/>
    <w:rsid w:val="F79ABE10"/>
    <w:rsid w:val="FD563AD9"/>
    <w:rsid w:val="FD7D9B8F"/>
    <w:rsid w:val="FF7F219E"/>
    <w:rsid w:val="FFD5E50F"/>
    <w:rsid w:val="FFEF24AB"/>
    <w:rsid w:val="FFEFC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0"/>
    <w:pPr>
      <w:keepNext/>
      <w:keepLines/>
      <w:numPr>
        <w:ilvl w:val="0"/>
        <w:numId w:val="1"/>
      </w:numPr>
      <w:suppressAutoHyphens/>
      <w:spacing w:before="340" w:after="330" w:line="480" w:lineRule="auto"/>
      <w:outlineLvl w:val="0"/>
    </w:pPr>
    <w:rPr>
      <w:rFonts w:ascii="Times New Roman" w:hAnsi="Times New Roman" w:eastAsia="宋体" w:cs="Times New Roman"/>
      <w:b/>
      <w:bCs/>
      <w:kern w:val="1"/>
      <w:sz w:val="44"/>
      <w:szCs w:val="44"/>
      <w:lang w:bidi="zh-CN"/>
    </w:rPr>
  </w:style>
  <w:style w:type="paragraph" w:styleId="3">
    <w:name w:val="heading 2"/>
    <w:basedOn w:val="1"/>
    <w:next w:val="1"/>
    <w:link w:val="23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4"/>
    <w:unhideWhenUsed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32"/>
    <w:qFormat/>
    <w:uiPriority w:val="0"/>
    <w:pPr>
      <w:keepNext/>
      <w:keepLines/>
      <w:widowControl/>
      <w:topLinePunct/>
      <w:adjustRightInd w:val="0"/>
      <w:snapToGrid w:val="0"/>
      <w:spacing w:before="160" w:after="160" w:line="240" w:lineRule="atLeast"/>
      <w:ind w:left="1702" w:hanging="227"/>
      <w:jc w:val="left"/>
      <w:outlineLvl w:val="3"/>
    </w:pPr>
    <w:rPr>
      <w:rFonts w:ascii="Times New Roman" w:hAnsi="Times New Roman" w:eastAsia="黑体" w:cs="Times New Roman"/>
      <w:bCs/>
      <w:szCs w:val="21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7">
    <w:name w:val="Body Text"/>
    <w:basedOn w:val="1"/>
    <w:link w:val="44"/>
    <w:unhideWhenUsed/>
    <w:qFormat/>
    <w:uiPriority w:val="99"/>
    <w:pPr>
      <w:spacing w:after="120"/>
    </w:pPr>
  </w:style>
  <w:style w:type="paragraph" w:styleId="8">
    <w:name w:val="toc 3"/>
    <w:basedOn w:val="1"/>
    <w:next w:val="1"/>
    <w:unhideWhenUsed/>
    <w:qFormat/>
    <w:uiPriority w:val="39"/>
    <w:pPr>
      <w:tabs>
        <w:tab w:val="left" w:pos="1050"/>
        <w:tab w:val="right" w:leader="dot" w:pos="8296"/>
      </w:tabs>
      <w:ind w:left="420" w:leftChars="200"/>
    </w:pPr>
  </w:style>
  <w:style w:type="paragraph" w:styleId="9">
    <w:name w:val="Balloon Text"/>
    <w:basedOn w:val="1"/>
    <w:link w:val="21"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1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qFormat/>
    <w:uiPriority w:val="39"/>
    <w:pPr>
      <w:tabs>
        <w:tab w:val="right" w:leader="dot" w:pos="8296"/>
      </w:tabs>
      <w:jc w:val="center"/>
    </w:pPr>
    <w:rPr>
      <w:rFonts w:eastAsia="黑体"/>
      <w:b/>
      <w:lang w:bidi="zh-CN"/>
    </w:rPr>
  </w:style>
  <w:style w:type="paragraph" w:styleId="13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4">
    <w:name w:val="Body Text First Indent"/>
    <w:basedOn w:val="1"/>
    <w:link w:val="45"/>
    <w:qFormat/>
    <w:uiPriority w:val="0"/>
    <w:pPr>
      <w:suppressAutoHyphens/>
      <w:spacing w:line="300" w:lineRule="auto"/>
      <w:ind w:firstLine="420"/>
    </w:pPr>
    <w:rPr>
      <w:rFonts w:ascii="Times New Roman" w:hAnsi="Times New Roman" w:eastAsia="宋体" w:cs="Times New Roman"/>
      <w:spacing w:val="8"/>
      <w:kern w:val="1"/>
      <w:sz w:val="24"/>
      <w:szCs w:val="21"/>
      <w:lang w:eastAsia="ar-SA"/>
    </w:rPr>
  </w:style>
  <w:style w:type="table" w:styleId="16">
    <w:name w:val="Table Grid"/>
    <w:basedOn w:val="1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8">
    <w:name w:val="Hyperlink"/>
    <w:basedOn w:val="1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9">
    <w:name w:val="页眉 Char"/>
    <w:basedOn w:val="17"/>
    <w:link w:val="11"/>
    <w:qFormat/>
    <w:uiPriority w:val="0"/>
    <w:rPr>
      <w:sz w:val="18"/>
      <w:szCs w:val="18"/>
    </w:rPr>
  </w:style>
  <w:style w:type="character" w:customStyle="1" w:styleId="20">
    <w:name w:val="页脚 Char"/>
    <w:basedOn w:val="17"/>
    <w:link w:val="10"/>
    <w:qFormat/>
    <w:uiPriority w:val="99"/>
    <w:rPr>
      <w:sz w:val="18"/>
      <w:szCs w:val="18"/>
    </w:rPr>
  </w:style>
  <w:style w:type="character" w:customStyle="1" w:styleId="21">
    <w:name w:val="批注框文本 Char"/>
    <w:basedOn w:val="17"/>
    <w:link w:val="9"/>
    <w:semiHidden/>
    <w:qFormat/>
    <w:uiPriority w:val="99"/>
    <w:rPr>
      <w:sz w:val="18"/>
      <w:szCs w:val="18"/>
    </w:rPr>
  </w:style>
  <w:style w:type="character" w:customStyle="1" w:styleId="22">
    <w:name w:val="标题 1 Char"/>
    <w:basedOn w:val="17"/>
    <w:link w:val="2"/>
    <w:qFormat/>
    <w:uiPriority w:val="0"/>
    <w:rPr>
      <w:rFonts w:ascii="Times New Roman" w:hAnsi="Times New Roman" w:eastAsia="宋体" w:cs="Times New Roman"/>
      <w:b/>
      <w:bCs/>
      <w:kern w:val="1"/>
      <w:sz w:val="44"/>
      <w:szCs w:val="44"/>
      <w:lang w:bidi="zh-CN"/>
    </w:rPr>
  </w:style>
  <w:style w:type="character" w:customStyle="1" w:styleId="23">
    <w:name w:val="标题 2 Char"/>
    <w:basedOn w:val="17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4">
    <w:name w:val="标题 3 Char"/>
    <w:basedOn w:val="17"/>
    <w:link w:val="4"/>
    <w:qFormat/>
    <w:uiPriority w:val="0"/>
    <w:rPr>
      <w:b/>
      <w:bCs/>
      <w:sz w:val="32"/>
      <w:szCs w:val="32"/>
    </w:rPr>
  </w:style>
  <w:style w:type="paragraph" w:customStyle="1" w:styleId="25">
    <w:name w:val="列出段落1"/>
    <w:basedOn w:val="1"/>
    <w:link w:val="27"/>
    <w:qFormat/>
    <w:uiPriority w:val="99"/>
    <w:pPr>
      <w:ind w:firstLine="420" w:firstLineChars="200"/>
    </w:pPr>
  </w:style>
  <w:style w:type="paragraph" w:customStyle="1" w:styleId="26">
    <w:name w:val="Standard"/>
    <w:qFormat/>
    <w:uiPriority w:val="0"/>
    <w:pPr>
      <w:widowControl w:val="0"/>
      <w:autoSpaceDN w:val="0"/>
    </w:pPr>
    <w:rPr>
      <w:rFonts w:ascii="Times New Roman" w:hAnsi="Times New Roman" w:eastAsia="宋体" w:cs="Lohit Hindi"/>
      <w:kern w:val="3"/>
      <w:sz w:val="21"/>
      <w:szCs w:val="24"/>
      <w:lang w:val="en-US" w:eastAsia="zh-CN" w:bidi="hi-IN"/>
    </w:rPr>
  </w:style>
  <w:style w:type="character" w:customStyle="1" w:styleId="27">
    <w:name w:val="列出段落 Char"/>
    <w:link w:val="25"/>
    <w:qFormat/>
    <w:locked/>
    <w:uiPriority w:val="99"/>
  </w:style>
  <w:style w:type="paragraph" w:customStyle="1" w:styleId="28">
    <w:name w:val="Notes Text"/>
    <w:basedOn w:val="1"/>
    <w:qFormat/>
    <w:uiPriority w:val="0"/>
    <w:pPr>
      <w:keepLines/>
      <w:widowControl/>
      <w:topLinePunct/>
      <w:adjustRightInd w:val="0"/>
      <w:snapToGrid w:val="0"/>
      <w:spacing w:before="40" w:after="80" w:line="200" w:lineRule="atLeast"/>
      <w:ind w:left="2075"/>
      <w:jc w:val="left"/>
    </w:pPr>
    <w:rPr>
      <w:rFonts w:ascii="Times New Roman" w:hAnsi="Times New Roman" w:eastAsia="楷体_GB2312" w:cs="Arial"/>
      <w:iCs/>
      <w:sz w:val="18"/>
      <w:szCs w:val="18"/>
    </w:rPr>
  </w:style>
  <w:style w:type="paragraph" w:customStyle="1" w:styleId="29">
    <w:name w:val="Table Heading"/>
    <w:basedOn w:val="1"/>
    <w:qFormat/>
    <w:uiPriority w:val="99"/>
    <w:pPr>
      <w:keepNext/>
      <w:topLinePunct/>
      <w:adjustRightInd w:val="0"/>
      <w:snapToGrid w:val="0"/>
      <w:spacing w:before="80" w:after="80" w:line="240" w:lineRule="atLeast"/>
      <w:jc w:val="left"/>
    </w:pPr>
    <w:rPr>
      <w:rFonts w:ascii="Book Antiqua" w:hAnsi="Book Antiqua" w:eastAsia="黑体" w:cs="Book Antiqua"/>
      <w:bCs/>
      <w:snapToGrid w:val="0"/>
      <w:kern w:val="0"/>
      <w:szCs w:val="21"/>
    </w:rPr>
  </w:style>
  <w:style w:type="paragraph" w:customStyle="1" w:styleId="30">
    <w:name w:val="Table Text"/>
    <w:basedOn w:val="1"/>
    <w:link w:val="31"/>
    <w:qFormat/>
    <w:uiPriority w:val="0"/>
    <w:pPr>
      <w:topLinePunct/>
      <w:adjustRightInd w:val="0"/>
      <w:snapToGrid w:val="0"/>
      <w:spacing w:before="80" w:after="80" w:line="240" w:lineRule="atLeast"/>
      <w:jc w:val="left"/>
    </w:pPr>
    <w:rPr>
      <w:rFonts w:ascii="Times New Roman" w:hAnsi="Times New Roman" w:eastAsia="宋体" w:cs="Arial"/>
      <w:snapToGrid w:val="0"/>
      <w:kern w:val="0"/>
      <w:szCs w:val="21"/>
    </w:rPr>
  </w:style>
  <w:style w:type="character" w:customStyle="1" w:styleId="31">
    <w:name w:val="Table Text Char"/>
    <w:basedOn w:val="17"/>
    <w:link w:val="30"/>
    <w:qFormat/>
    <w:uiPriority w:val="0"/>
    <w:rPr>
      <w:rFonts w:ascii="Times New Roman" w:hAnsi="Times New Roman" w:eastAsia="宋体" w:cs="Arial"/>
      <w:snapToGrid w:val="0"/>
      <w:kern w:val="0"/>
      <w:szCs w:val="21"/>
    </w:rPr>
  </w:style>
  <w:style w:type="character" w:customStyle="1" w:styleId="32">
    <w:name w:val="标题 4 Char"/>
    <w:basedOn w:val="17"/>
    <w:link w:val="5"/>
    <w:qFormat/>
    <w:uiPriority w:val="0"/>
    <w:rPr>
      <w:rFonts w:ascii="Times New Roman" w:hAnsi="Times New Roman" w:eastAsia="黑体" w:cs="Times New Roman"/>
      <w:bCs/>
      <w:szCs w:val="21"/>
    </w:rPr>
  </w:style>
  <w:style w:type="paragraph" w:customStyle="1" w:styleId="33">
    <w:name w:val="Block Label"/>
    <w:basedOn w:val="1"/>
    <w:next w:val="1"/>
    <w:qFormat/>
    <w:uiPriority w:val="0"/>
    <w:pPr>
      <w:keepNext/>
      <w:keepLines/>
      <w:widowControl/>
      <w:topLinePunct/>
      <w:adjustRightInd w:val="0"/>
      <w:snapToGrid w:val="0"/>
      <w:spacing w:before="300" w:after="80" w:line="240" w:lineRule="atLeast"/>
      <w:jc w:val="left"/>
      <w:outlineLvl w:val="3"/>
    </w:pPr>
    <w:rPr>
      <w:rFonts w:ascii="Book Antiqua" w:hAnsi="Book Antiqua" w:eastAsia="黑体" w:cs="Book Antiqua"/>
      <w:bCs/>
      <w:kern w:val="0"/>
      <w:sz w:val="26"/>
      <w:szCs w:val="26"/>
    </w:rPr>
  </w:style>
  <w:style w:type="paragraph" w:customStyle="1" w:styleId="34">
    <w:name w:val="Figure Description"/>
    <w:next w:val="1"/>
    <w:qFormat/>
    <w:uiPriority w:val="0"/>
    <w:pPr>
      <w:keepNext/>
      <w:adjustRightInd w:val="0"/>
      <w:snapToGrid w:val="0"/>
      <w:spacing w:before="320" w:after="80" w:line="240" w:lineRule="atLeast"/>
      <w:ind w:left="1701"/>
      <w:outlineLvl w:val="7"/>
    </w:pPr>
    <w:rPr>
      <w:rFonts w:ascii="Times New Roman" w:hAnsi="Times New Roman" w:eastAsia="黑体" w:cs="Arial"/>
      <w:spacing w:val="-4"/>
      <w:kern w:val="2"/>
      <w:sz w:val="21"/>
      <w:szCs w:val="21"/>
      <w:lang w:val="en-US" w:eastAsia="zh-CN" w:bidi="ar-SA"/>
    </w:rPr>
  </w:style>
  <w:style w:type="paragraph" w:customStyle="1" w:styleId="35">
    <w:name w:val="Item Step"/>
    <w:qFormat/>
    <w:uiPriority w:val="0"/>
    <w:pPr>
      <w:tabs>
        <w:tab w:val="left" w:pos="2126"/>
      </w:tabs>
      <w:adjustRightInd w:val="0"/>
      <w:snapToGrid w:val="0"/>
      <w:spacing w:before="80" w:after="80" w:line="240" w:lineRule="atLeast"/>
      <w:ind w:left="2126" w:hanging="425"/>
      <w:jc w:val="both"/>
      <w:outlineLvl w:val="6"/>
    </w:pPr>
    <w:rPr>
      <w:rFonts w:ascii="Times New Roman" w:hAnsi="Times New Roman" w:eastAsia="宋体" w:cs="Arial"/>
      <w:sz w:val="21"/>
      <w:szCs w:val="21"/>
      <w:lang w:val="en-US" w:eastAsia="zh-CN" w:bidi="ar-SA"/>
    </w:rPr>
  </w:style>
  <w:style w:type="paragraph" w:customStyle="1" w:styleId="36">
    <w:name w:val="Step"/>
    <w:basedOn w:val="1"/>
    <w:qFormat/>
    <w:uiPriority w:val="0"/>
    <w:pPr>
      <w:widowControl/>
      <w:tabs>
        <w:tab w:val="left" w:pos="1701"/>
      </w:tabs>
      <w:topLinePunct/>
      <w:adjustRightInd w:val="0"/>
      <w:snapToGrid w:val="0"/>
      <w:spacing w:before="160" w:after="160" w:line="240" w:lineRule="atLeast"/>
      <w:ind w:left="1701" w:hanging="159"/>
      <w:jc w:val="left"/>
      <w:outlineLvl w:val="5"/>
    </w:pPr>
    <w:rPr>
      <w:rFonts w:ascii="Times New Roman" w:hAnsi="Times New Roman" w:eastAsia="宋体" w:cs="Arial"/>
      <w:snapToGrid w:val="0"/>
      <w:kern w:val="0"/>
      <w:szCs w:val="21"/>
    </w:rPr>
  </w:style>
  <w:style w:type="paragraph" w:customStyle="1" w:styleId="37">
    <w:name w:val="Table Description"/>
    <w:basedOn w:val="1"/>
    <w:next w:val="1"/>
    <w:qFormat/>
    <w:uiPriority w:val="0"/>
    <w:pPr>
      <w:keepNext/>
      <w:widowControl/>
      <w:topLinePunct/>
      <w:adjustRightInd w:val="0"/>
      <w:snapToGrid w:val="0"/>
      <w:spacing w:before="320" w:after="80" w:line="240" w:lineRule="atLeast"/>
      <w:ind w:left="1702"/>
      <w:jc w:val="left"/>
      <w:outlineLvl w:val="7"/>
    </w:pPr>
    <w:rPr>
      <w:rFonts w:ascii="Times New Roman" w:hAnsi="Times New Roman" w:eastAsia="黑体" w:cs="Arial"/>
      <w:spacing w:val="-4"/>
      <w:szCs w:val="21"/>
    </w:rPr>
  </w:style>
  <w:style w:type="paragraph" w:customStyle="1" w:styleId="38">
    <w:name w:val="Item List"/>
    <w:link w:val="40"/>
    <w:qFormat/>
    <w:uiPriority w:val="0"/>
    <w:pPr>
      <w:numPr>
        <w:ilvl w:val="0"/>
        <w:numId w:val="2"/>
      </w:numPr>
      <w:adjustRightInd w:val="0"/>
      <w:snapToGrid w:val="0"/>
      <w:spacing w:before="80" w:after="80" w:line="240" w:lineRule="atLeast"/>
    </w:pPr>
    <w:rPr>
      <w:rFonts w:ascii="Times New Roman" w:hAnsi="Times New Roman" w:eastAsia="宋体" w:cs="Arial"/>
      <w:kern w:val="2"/>
      <w:sz w:val="21"/>
      <w:szCs w:val="21"/>
      <w:lang w:val="en-US" w:eastAsia="zh-CN" w:bidi="ar-SA"/>
    </w:rPr>
  </w:style>
  <w:style w:type="paragraph" w:customStyle="1" w:styleId="39">
    <w:name w:val="Item List Text"/>
    <w:qFormat/>
    <w:uiPriority w:val="0"/>
    <w:pPr>
      <w:adjustRightInd w:val="0"/>
      <w:snapToGrid w:val="0"/>
      <w:spacing w:before="80" w:after="80" w:line="240" w:lineRule="atLeast"/>
      <w:ind w:left="2126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40">
    <w:name w:val="Item List Char"/>
    <w:basedOn w:val="17"/>
    <w:link w:val="38"/>
    <w:qFormat/>
    <w:uiPriority w:val="0"/>
    <w:rPr>
      <w:rFonts w:ascii="Times New Roman" w:hAnsi="Times New Roman" w:eastAsia="宋体" w:cs="Arial"/>
      <w:szCs w:val="21"/>
    </w:rPr>
  </w:style>
  <w:style w:type="paragraph" w:customStyle="1" w:styleId="41">
    <w:name w:val="Char Char Char Char1 Char Char Char Char Char Char"/>
    <w:basedOn w:val="1"/>
    <w:qFormat/>
    <w:uiPriority w:val="0"/>
    <w:rPr>
      <w:rFonts w:ascii="Tahoma" w:hAnsi="Tahoma" w:eastAsia="宋体" w:cs="Arial"/>
      <w:sz w:val="24"/>
      <w:szCs w:val="20"/>
    </w:rPr>
  </w:style>
  <w:style w:type="paragraph" w:customStyle="1" w:styleId="42">
    <w:name w:val="表-内容行"/>
    <w:basedOn w:val="1"/>
    <w:next w:val="1"/>
    <w:qFormat/>
    <w:uiPriority w:val="0"/>
    <w:pPr>
      <w:suppressAutoHyphens/>
      <w:spacing w:before="20" w:after="20"/>
      <w:jc w:val="left"/>
    </w:pPr>
    <w:rPr>
      <w:rFonts w:ascii="Times New Roman" w:hAnsi="Times New Roman" w:eastAsia="宋体" w:cs="Times New Roman"/>
      <w:spacing w:val="8"/>
      <w:kern w:val="1"/>
      <w:szCs w:val="21"/>
      <w:lang w:eastAsia="ar-SA"/>
    </w:rPr>
  </w:style>
  <w:style w:type="paragraph" w:customStyle="1" w:styleId="43">
    <w:name w:val="表-标题行"/>
    <w:basedOn w:val="1"/>
    <w:next w:val="1"/>
    <w:qFormat/>
    <w:uiPriority w:val="0"/>
    <w:pPr>
      <w:suppressAutoHyphens/>
      <w:spacing w:before="20" w:after="20"/>
      <w:jc w:val="center"/>
    </w:pPr>
    <w:rPr>
      <w:rFonts w:ascii="Times New Roman" w:hAnsi="Times New Roman" w:eastAsia="宋体" w:cs="Times New Roman"/>
      <w:spacing w:val="8"/>
      <w:kern w:val="1"/>
      <w:szCs w:val="21"/>
      <w:lang w:eastAsia="ar-SA"/>
    </w:rPr>
  </w:style>
  <w:style w:type="character" w:customStyle="1" w:styleId="44">
    <w:name w:val="正文文本 Char"/>
    <w:basedOn w:val="17"/>
    <w:link w:val="7"/>
    <w:semiHidden/>
    <w:qFormat/>
    <w:uiPriority w:val="99"/>
    <w:rPr>
      <w:kern w:val="2"/>
      <w:sz w:val="21"/>
      <w:szCs w:val="22"/>
    </w:rPr>
  </w:style>
  <w:style w:type="character" w:customStyle="1" w:styleId="45">
    <w:name w:val="正文首行缩进 Char"/>
    <w:basedOn w:val="44"/>
    <w:link w:val="14"/>
    <w:qFormat/>
    <w:uiPriority w:val="0"/>
    <w:rPr>
      <w:rFonts w:ascii="Times New Roman" w:hAnsi="Times New Roman" w:eastAsia="宋体" w:cs="Times New Roman"/>
      <w:spacing w:val="8"/>
      <w:kern w:val="1"/>
      <w:sz w:val="24"/>
      <w:szCs w:val="21"/>
      <w:lang w:eastAsia="ar-SA"/>
    </w:rPr>
  </w:style>
  <w:style w:type="paragraph" w:customStyle="1" w:styleId="46">
    <w:name w:val="表格-内容"/>
    <w:basedOn w:val="1"/>
    <w:qFormat/>
    <w:uiPriority w:val="0"/>
    <w:pPr>
      <w:spacing w:before="20" w:beforeLines="20" w:after="20" w:afterLines="20"/>
      <w:jc w:val="left"/>
    </w:pPr>
    <w:rPr>
      <w:rFonts w:ascii="Times New Roman" w:hAnsi="Times New Roman" w:eastAsia="宋体" w:cs="Lucida Sans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11</Pages>
  <Words>1680</Words>
  <Characters>2163</Characters>
  <Lines>26</Lines>
  <Paragraphs>7</Paragraphs>
  <TotalTime>299</TotalTime>
  <ScaleCrop>false</ScaleCrop>
  <LinksUpToDate>false</LinksUpToDate>
  <CharactersWithSpaces>2839</CharactersWithSpaces>
  <Application>WPS Office_11.8.2.10953_F1E327BC-269C-435d-A152-05C5408002CA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2020-04-24T05:12:00Z</dcterms:created>
  <dc:creator>cs2c</dc:creator>
  <cp:lastModifiedBy>zhangyikun</cp:lastModifiedBy>
  <cp:lastPrinted>2016-09-12T09:44:00Z</cp:lastPrinted>
  <dcterms:modified xsi:type="dcterms:W3CDTF">2023-08-09T16:05:16Z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2052-11.8.2.10953</vt:lpwstr>
  </property>
  <property fmtid="{D5CDD505-2E9C-101B-9397-08002B2CF9AE}" pid="3" name="ICV">
    <vt:lpwstr>8EBBD49300324317BBCAFEB8C67AD8D3</vt:lpwstr>
  </property>
</Properties>
</file>